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59104F" w14:textId="314EEFB5" w:rsidR="00693119" w:rsidRPr="00C2552A" w:rsidRDefault="001B6D23" w:rsidP="009B31C7">
      <w:pPr>
        <w:pStyle w:val="Tytu"/>
        <w:spacing w:before="0"/>
        <w:jc w:val="left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noProof/>
        </w:rPr>
        <w:drawing>
          <wp:anchor distT="0" distB="0" distL="114300" distR="114300" simplePos="0" relativeHeight="251657728" behindDoc="0" locked="0" layoutInCell="1" allowOverlap="1" wp14:anchorId="4523DEEE" wp14:editId="1B63FD78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772275" cy="699135"/>
            <wp:effectExtent l="0" t="0" r="9525" b="0"/>
            <wp:wrapSquare wrapText="left"/>
            <wp:docPr id="2" name="Obraz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2275" cy="69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D38974" w14:textId="77777777" w:rsidR="009B31C7" w:rsidRPr="00C2552A" w:rsidRDefault="009B31C7" w:rsidP="009B31C7">
      <w:pPr>
        <w:rPr>
          <w:rFonts w:ascii="Open Sans Light" w:hAnsi="Open Sans Light" w:cs="Open Sans Light"/>
        </w:rPr>
      </w:pPr>
    </w:p>
    <w:p w14:paraId="664D106A" w14:textId="77777777" w:rsidR="0030204B" w:rsidRPr="00C2552A" w:rsidRDefault="00E83768" w:rsidP="000B76C0">
      <w:pPr>
        <w:pStyle w:val="Tytu"/>
        <w:spacing w:before="0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</w:rPr>
        <w:t>Lista sprawdzająca</w:t>
      </w:r>
    </w:p>
    <w:p w14:paraId="357B944A" w14:textId="77777777" w:rsidR="008F049C" w:rsidRPr="00C2552A" w:rsidRDefault="000E0D1E" w:rsidP="00C208AF">
      <w:pPr>
        <w:pStyle w:val="Tytu"/>
        <w:spacing w:before="0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</w:rPr>
        <w:t>projektu zgłoszonego do dofinansowania</w:t>
      </w:r>
      <w:r w:rsidR="008F049C" w:rsidRPr="00C2552A">
        <w:rPr>
          <w:rFonts w:ascii="Open Sans Light" w:hAnsi="Open Sans Light" w:cs="Open Sans Light"/>
        </w:rPr>
        <w:t xml:space="preserve"> </w:t>
      </w:r>
      <w:r w:rsidR="0030204B" w:rsidRPr="00C2552A">
        <w:rPr>
          <w:rFonts w:ascii="Open Sans Light" w:hAnsi="Open Sans Light" w:cs="Open Sans Light"/>
        </w:rPr>
        <w:t>w ramach</w:t>
      </w:r>
      <w:r w:rsidR="008F049C" w:rsidRPr="00C2552A">
        <w:rPr>
          <w:rFonts w:ascii="Open Sans Light" w:hAnsi="Open Sans Light" w:cs="Open Sans Light"/>
        </w:rPr>
        <w:t xml:space="preserve"> </w:t>
      </w:r>
    </w:p>
    <w:p w14:paraId="60F4B64B" w14:textId="77777777" w:rsidR="00693119" w:rsidRPr="00C2552A" w:rsidRDefault="00D92C1C" w:rsidP="00D92C1C">
      <w:pPr>
        <w:jc w:val="center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  <w:bCs/>
          <w:kern w:val="28"/>
          <w:sz w:val="32"/>
          <w:szCs w:val="32"/>
        </w:rPr>
        <w:t>PROGRAM FUNDUSZE EUROPEJSKIE NA INFRASTRUKTURĘ, KLIMAT, ŚRODOWISKO 2021-2027 (</w:t>
      </w:r>
      <w:proofErr w:type="spellStart"/>
      <w:r w:rsidRPr="00C2552A">
        <w:rPr>
          <w:rFonts w:ascii="Open Sans Light" w:hAnsi="Open Sans Light" w:cs="Open Sans Light"/>
          <w:b/>
          <w:bCs/>
          <w:kern w:val="28"/>
          <w:sz w:val="32"/>
          <w:szCs w:val="32"/>
        </w:rPr>
        <w:t>FEnIKS</w:t>
      </w:r>
      <w:proofErr w:type="spellEnd"/>
      <w:r w:rsidRPr="00C2552A">
        <w:rPr>
          <w:rFonts w:ascii="Open Sans Light" w:hAnsi="Open Sans Light" w:cs="Open Sans Light"/>
          <w:b/>
          <w:bCs/>
          <w:kern w:val="28"/>
          <w:sz w:val="32"/>
          <w:szCs w:val="32"/>
        </w:rPr>
        <w:t>)</w:t>
      </w:r>
    </w:p>
    <w:p w14:paraId="27024C2A" w14:textId="77777777" w:rsidR="005F22E6" w:rsidRPr="00C2552A" w:rsidRDefault="005F22E6" w:rsidP="005F22E6">
      <w:pPr>
        <w:tabs>
          <w:tab w:val="num" w:pos="720"/>
        </w:tabs>
        <w:spacing w:line="276" w:lineRule="auto"/>
        <w:jc w:val="both"/>
        <w:rPr>
          <w:rFonts w:ascii="Open Sans Light" w:hAnsi="Open Sans Light" w:cs="Open Sans Light"/>
          <w:b/>
          <w:bCs/>
          <w:sz w:val="22"/>
          <w:szCs w:val="22"/>
        </w:rPr>
      </w:pPr>
    </w:p>
    <w:p w14:paraId="1E30B6D6" w14:textId="77777777" w:rsidR="0063566D" w:rsidRPr="00C2552A" w:rsidRDefault="0063566D" w:rsidP="00A8211E">
      <w:pPr>
        <w:shd w:val="clear" w:color="auto" w:fill="D9D9D9"/>
        <w:tabs>
          <w:tab w:val="num" w:pos="720"/>
        </w:tabs>
        <w:spacing w:line="276" w:lineRule="auto"/>
        <w:jc w:val="center"/>
        <w:rPr>
          <w:rFonts w:ascii="Open Sans Light" w:hAnsi="Open Sans Light" w:cs="Open Sans Light"/>
          <w:b/>
          <w:bCs/>
          <w:sz w:val="36"/>
          <w:szCs w:val="36"/>
        </w:rPr>
      </w:pPr>
      <w:r w:rsidRPr="00C2552A">
        <w:rPr>
          <w:rFonts w:ascii="Open Sans Light" w:hAnsi="Open Sans Light" w:cs="Open Sans Light"/>
          <w:b/>
          <w:bCs/>
          <w:sz w:val="36"/>
          <w:szCs w:val="36"/>
        </w:rPr>
        <w:t xml:space="preserve">ETAP </w:t>
      </w:r>
      <w:r w:rsidR="00B623E7" w:rsidRPr="00C2552A">
        <w:rPr>
          <w:rFonts w:ascii="Open Sans Light" w:hAnsi="Open Sans Light" w:cs="Open Sans Light"/>
          <w:b/>
          <w:bCs/>
          <w:sz w:val="36"/>
          <w:szCs w:val="36"/>
        </w:rPr>
        <w:t>1</w:t>
      </w:r>
      <w:r w:rsidRPr="00C2552A">
        <w:rPr>
          <w:rFonts w:ascii="Open Sans Light" w:hAnsi="Open Sans Light" w:cs="Open Sans Light"/>
          <w:b/>
          <w:bCs/>
          <w:sz w:val="36"/>
          <w:szCs w:val="36"/>
        </w:rPr>
        <w:t xml:space="preserve"> oceny</w:t>
      </w:r>
    </w:p>
    <w:p w14:paraId="4DE2DF79" w14:textId="77777777" w:rsidR="0063566D" w:rsidRPr="00C2552A" w:rsidRDefault="0063566D" w:rsidP="00A8211E">
      <w:pPr>
        <w:shd w:val="clear" w:color="auto" w:fill="D9D9D9"/>
        <w:tabs>
          <w:tab w:val="num" w:pos="720"/>
        </w:tabs>
        <w:spacing w:after="120" w:line="276" w:lineRule="auto"/>
        <w:jc w:val="center"/>
        <w:rPr>
          <w:rFonts w:ascii="Open Sans Light" w:hAnsi="Open Sans Light" w:cs="Open Sans Light"/>
          <w:b/>
          <w:bCs/>
          <w:sz w:val="28"/>
          <w:szCs w:val="28"/>
        </w:rPr>
      </w:pPr>
      <w:r w:rsidRPr="00C2552A">
        <w:rPr>
          <w:rFonts w:ascii="Open Sans Light" w:hAnsi="Open Sans Light" w:cs="Open Sans Light"/>
          <w:b/>
          <w:bCs/>
          <w:sz w:val="28"/>
          <w:szCs w:val="28"/>
        </w:rPr>
        <w:t>Kryteria obligatoryjne</w:t>
      </w:r>
    </w:p>
    <w:p w14:paraId="13A3F37C" w14:textId="01E30784" w:rsidR="00021A0C" w:rsidRPr="00C2552A" w:rsidRDefault="008F049C" w:rsidP="00D92C1C">
      <w:pPr>
        <w:pStyle w:val="Tekstpodstawowywcity"/>
        <w:tabs>
          <w:tab w:val="num" w:pos="720"/>
        </w:tabs>
        <w:spacing w:line="276" w:lineRule="auto"/>
        <w:ind w:left="0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bCs w:val="0"/>
          <w:sz w:val="22"/>
          <w:szCs w:val="22"/>
        </w:rPr>
        <w:t>Oś Priorytetowa</w:t>
      </w:r>
      <w:r w:rsidR="00D92C1C" w:rsidRPr="00C2552A">
        <w:rPr>
          <w:rFonts w:ascii="Open Sans Light" w:hAnsi="Open Sans Light" w:cs="Open Sans Light"/>
          <w:sz w:val="22"/>
          <w:szCs w:val="22"/>
        </w:rPr>
        <w:t xml:space="preserve"> FENX.01 Wsparcie sektorów energetyka i środowisko z Funduszu Spójności</w:t>
      </w:r>
      <w:r w:rsidR="00D92C1C" w:rsidRPr="00C2552A">
        <w:rPr>
          <w:rFonts w:ascii="Open Sans Light" w:hAnsi="Open Sans Light" w:cs="Open Sans Light"/>
          <w:sz w:val="22"/>
          <w:szCs w:val="22"/>
        </w:rPr>
        <w:br/>
      </w:r>
      <w:r w:rsidR="0076363B" w:rsidRPr="00C2552A">
        <w:rPr>
          <w:rFonts w:ascii="Open Sans Light" w:hAnsi="Open Sans Light" w:cs="Open Sans Light"/>
          <w:b w:val="0"/>
          <w:sz w:val="22"/>
          <w:szCs w:val="22"/>
        </w:rPr>
        <w:t>Działanie</w:t>
      </w:r>
      <w:r w:rsidR="005F22E6" w:rsidRPr="00C2552A">
        <w:rPr>
          <w:rFonts w:ascii="Open Sans Light" w:hAnsi="Open Sans Light" w:cs="Open Sans Light"/>
          <w:b w:val="0"/>
          <w:sz w:val="22"/>
          <w:szCs w:val="22"/>
        </w:rPr>
        <w:t>:</w:t>
      </w:r>
      <w:r w:rsidR="0076363B" w:rsidRPr="00C2552A">
        <w:rPr>
          <w:rFonts w:ascii="Open Sans Light" w:hAnsi="Open Sans Light" w:cs="Open Sans Light"/>
          <w:b w:val="0"/>
          <w:sz w:val="22"/>
          <w:szCs w:val="22"/>
        </w:rPr>
        <w:t xml:space="preserve"> </w:t>
      </w:r>
      <w:r w:rsidR="00693119" w:rsidRPr="00C2552A">
        <w:rPr>
          <w:rFonts w:ascii="Open Sans Light" w:hAnsi="Open Sans Light" w:cs="Open Sans Light"/>
          <w:sz w:val="22"/>
          <w:szCs w:val="22"/>
        </w:rPr>
        <w:t xml:space="preserve"> </w:t>
      </w:r>
      <w:r w:rsidR="00D92C1C" w:rsidRPr="00C2552A">
        <w:rPr>
          <w:rFonts w:ascii="Open Sans Light" w:hAnsi="Open Sans Light" w:cs="Open Sans Light"/>
          <w:sz w:val="22"/>
          <w:szCs w:val="22"/>
        </w:rPr>
        <w:t>FENX.01.0</w:t>
      </w:r>
      <w:r w:rsidR="005028D5">
        <w:rPr>
          <w:rFonts w:ascii="Open Sans Light" w:hAnsi="Open Sans Light" w:cs="Open Sans Light"/>
          <w:sz w:val="22"/>
          <w:szCs w:val="22"/>
        </w:rPr>
        <w:t>4</w:t>
      </w:r>
      <w:r w:rsidR="00D92C1C" w:rsidRPr="00C2552A">
        <w:rPr>
          <w:rFonts w:ascii="Open Sans Light" w:hAnsi="Open Sans Light" w:cs="Open Sans Light"/>
          <w:sz w:val="22"/>
          <w:szCs w:val="22"/>
        </w:rPr>
        <w:t xml:space="preserve"> </w:t>
      </w:r>
      <w:r w:rsidR="005028D5" w:rsidRPr="005028D5">
        <w:rPr>
          <w:rFonts w:ascii="Open Sans Light" w:hAnsi="Open Sans Light" w:cs="Open Sans Light"/>
          <w:sz w:val="22"/>
          <w:szCs w:val="22"/>
        </w:rPr>
        <w:t>Gospodarka odpadami oraz gospodarka o obiegu zamkniętym</w:t>
      </w:r>
    </w:p>
    <w:p w14:paraId="5F5FC18E" w14:textId="7AD6D1BC" w:rsidR="0076363B" w:rsidRDefault="00021A0C" w:rsidP="00A32E09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 xml:space="preserve">Typ projektu:  </w:t>
      </w:r>
      <w:r w:rsidR="005028D5" w:rsidRPr="005028D5">
        <w:rPr>
          <w:rFonts w:ascii="Open Sans Light" w:hAnsi="Open Sans Light" w:cs="Open Sans Light"/>
          <w:sz w:val="22"/>
          <w:szCs w:val="22"/>
        </w:rPr>
        <w:t>Rozwijanie recyklingu odpadów</w:t>
      </w:r>
    </w:p>
    <w:p w14:paraId="15D5AC8A" w14:textId="77777777" w:rsidR="00A32E09" w:rsidRPr="00C2552A" w:rsidRDefault="00A32E09" w:rsidP="00A32E09">
      <w:pPr>
        <w:spacing w:line="276" w:lineRule="auto"/>
        <w:jc w:val="both"/>
        <w:rPr>
          <w:rFonts w:ascii="Open Sans Light" w:hAnsi="Open Sans Light" w:cs="Open Sans Light"/>
        </w:rPr>
      </w:pPr>
    </w:p>
    <w:p w14:paraId="779146F7" w14:textId="77777777" w:rsidR="008F049C" w:rsidRPr="00C2552A" w:rsidRDefault="000E0D1E" w:rsidP="000E0D1E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Tryb naboru</w:t>
      </w:r>
      <w:r w:rsidR="004A4019" w:rsidRPr="00C2552A">
        <w:rPr>
          <w:rFonts w:ascii="Open Sans Light" w:hAnsi="Open Sans Light" w:cs="Open Sans Light"/>
          <w:b/>
        </w:rPr>
        <w:t>:</w:t>
      </w:r>
      <w:r w:rsidR="004A4019" w:rsidRPr="00C2552A">
        <w:rPr>
          <w:rFonts w:ascii="Open Sans Light" w:hAnsi="Open Sans Light" w:cs="Open Sans Light"/>
        </w:rPr>
        <w:t xml:space="preserve"> </w:t>
      </w:r>
      <w:r w:rsidR="0063566D" w:rsidRPr="00C2552A">
        <w:rPr>
          <w:rFonts w:ascii="Open Sans Light" w:hAnsi="Open Sans Light" w:cs="Open Sans Light"/>
        </w:rPr>
        <w:t>nabór</w:t>
      </w:r>
      <w:r w:rsidR="004A4019" w:rsidRPr="00C2552A">
        <w:rPr>
          <w:rFonts w:ascii="Open Sans Light" w:hAnsi="Open Sans Light" w:cs="Open Sans Light"/>
        </w:rPr>
        <w:t xml:space="preserve"> nr </w:t>
      </w:r>
      <w:r w:rsidRPr="00C2552A">
        <w:rPr>
          <w:rFonts w:ascii="Open Sans Light" w:hAnsi="Open Sans Light" w:cs="Open Sans Light"/>
        </w:rPr>
        <w:t>…………….....................</w:t>
      </w:r>
      <w:r w:rsidR="008F049C" w:rsidRPr="00C2552A">
        <w:rPr>
          <w:rFonts w:ascii="Open Sans Light" w:hAnsi="Open Sans Light" w:cs="Open Sans Light"/>
        </w:rPr>
        <w:t>........</w:t>
      </w:r>
    </w:p>
    <w:p w14:paraId="1B5C5E87" w14:textId="77777777" w:rsidR="005E412B" w:rsidRPr="00C2552A" w:rsidRDefault="005E412B" w:rsidP="000E0D1E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Tytuł projektu:</w:t>
      </w:r>
      <w:r w:rsidR="000E0D1E" w:rsidRPr="00C2552A">
        <w:rPr>
          <w:rFonts w:ascii="Open Sans Light" w:hAnsi="Open Sans Light" w:cs="Open Sans Light"/>
          <w:b/>
        </w:rPr>
        <w:tab/>
      </w:r>
      <w:r w:rsidRPr="00C2552A">
        <w:rPr>
          <w:rFonts w:ascii="Open Sans Light" w:hAnsi="Open Sans Light" w:cs="Open Sans Light"/>
          <w:b/>
        </w:rPr>
        <w:t xml:space="preserve"> </w:t>
      </w:r>
      <w:r w:rsidRPr="00C2552A">
        <w:rPr>
          <w:rFonts w:ascii="Open Sans Light" w:hAnsi="Open Sans Light" w:cs="Open Sans Light"/>
        </w:rPr>
        <w:t>………………………………………………………………</w:t>
      </w:r>
      <w:r w:rsidR="008F049C" w:rsidRPr="00C2552A">
        <w:rPr>
          <w:rFonts w:ascii="Open Sans Light" w:hAnsi="Open Sans Light" w:cs="Open Sans Light"/>
        </w:rPr>
        <w:t>……………………..</w:t>
      </w:r>
    </w:p>
    <w:p w14:paraId="41A330FE" w14:textId="77777777" w:rsidR="005F22E6" w:rsidRPr="00C2552A" w:rsidRDefault="005F22E6" w:rsidP="000E0D1E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Beneficjent projektu:</w:t>
      </w:r>
      <w:r w:rsidR="000E0D1E" w:rsidRPr="00C2552A">
        <w:rPr>
          <w:rFonts w:ascii="Open Sans Light" w:hAnsi="Open Sans Light" w:cs="Open Sans Light"/>
          <w:b/>
        </w:rPr>
        <w:tab/>
      </w:r>
      <w:r w:rsidRPr="00C2552A">
        <w:rPr>
          <w:rFonts w:ascii="Open Sans Light" w:hAnsi="Open Sans Light" w:cs="Open Sans Light"/>
          <w:b/>
        </w:rPr>
        <w:t xml:space="preserve"> </w:t>
      </w:r>
      <w:r w:rsidRPr="00C2552A">
        <w:rPr>
          <w:rFonts w:ascii="Open Sans Light" w:hAnsi="Open Sans Light" w:cs="Open Sans Light"/>
        </w:rPr>
        <w:t>……………………………………….....................</w:t>
      </w:r>
      <w:r w:rsidR="008F049C" w:rsidRPr="00C2552A">
        <w:rPr>
          <w:rFonts w:ascii="Open Sans Light" w:hAnsi="Open Sans Light" w:cs="Open Sans Light"/>
        </w:rPr>
        <w:t>...........................</w:t>
      </w:r>
    </w:p>
    <w:p w14:paraId="2C9B52D9" w14:textId="77777777" w:rsidR="005F22E6" w:rsidRPr="00C2552A" w:rsidRDefault="005F22E6" w:rsidP="000E0D1E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Wnioskowana kwota z F</w:t>
      </w:r>
      <w:r w:rsidR="00D92C1C" w:rsidRPr="00C2552A">
        <w:rPr>
          <w:rFonts w:ascii="Open Sans Light" w:hAnsi="Open Sans Light" w:cs="Open Sans Light"/>
          <w:b/>
        </w:rPr>
        <w:t>S</w:t>
      </w:r>
      <w:r w:rsidRPr="00C2552A">
        <w:rPr>
          <w:rFonts w:ascii="Open Sans Light" w:hAnsi="Open Sans Light" w:cs="Open Sans Light"/>
          <w:b/>
        </w:rPr>
        <w:t>:</w:t>
      </w:r>
      <w:r w:rsidRPr="00C2552A">
        <w:rPr>
          <w:rFonts w:ascii="Open Sans Light" w:hAnsi="Open Sans Light" w:cs="Open Sans Light"/>
        </w:rPr>
        <w:t xml:space="preserve"> …………………………………………</w:t>
      </w:r>
      <w:r w:rsidR="008F049C" w:rsidRPr="00C2552A">
        <w:rPr>
          <w:rFonts w:ascii="Open Sans Light" w:hAnsi="Open Sans Light" w:cs="Open Sans Light"/>
        </w:rPr>
        <w:t>…………………………</w:t>
      </w:r>
    </w:p>
    <w:p w14:paraId="5DC608C0" w14:textId="77777777" w:rsidR="00C82E55" w:rsidRPr="00C2552A" w:rsidRDefault="00C82E55" w:rsidP="00C82E55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 xml:space="preserve">Numer </w:t>
      </w:r>
      <w:r w:rsidR="00F13210" w:rsidRPr="00C2552A">
        <w:rPr>
          <w:rFonts w:ascii="Open Sans Light" w:hAnsi="Open Sans Light" w:cs="Open Sans Light"/>
          <w:b/>
        </w:rPr>
        <w:t>wniosku w systemie CST</w:t>
      </w:r>
      <w:r w:rsidR="000D6CF8" w:rsidRPr="00C2552A">
        <w:rPr>
          <w:rFonts w:ascii="Open Sans Light" w:hAnsi="Open Sans Light" w:cs="Open Sans Light"/>
          <w:b/>
        </w:rPr>
        <w:t xml:space="preserve">: </w:t>
      </w:r>
      <w:r w:rsidRPr="00C2552A">
        <w:rPr>
          <w:rFonts w:ascii="Open Sans Light" w:hAnsi="Open Sans Light" w:cs="Open Sans Light"/>
        </w:rPr>
        <w:t>………………………………………...</w:t>
      </w:r>
    </w:p>
    <w:p w14:paraId="114A9741" w14:textId="77777777" w:rsidR="00C82E55" w:rsidRPr="00C2552A" w:rsidRDefault="00C82E55" w:rsidP="000E0D1E">
      <w:pPr>
        <w:spacing w:line="276" w:lineRule="auto"/>
        <w:rPr>
          <w:rFonts w:ascii="Open Sans Light" w:hAnsi="Open Sans Light" w:cs="Open Sans Light"/>
        </w:rPr>
      </w:pPr>
    </w:p>
    <w:p w14:paraId="7599427F" w14:textId="77777777" w:rsidR="000E0D1E" w:rsidRPr="00C2552A" w:rsidRDefault="000E0D1E" w:rsidP="002621FC">
      <w:pPr>
        <w:spacing w:line="480" w:lineRule="auto"/>
        <w:rPr>
          <w:rFonts w:ascii="Open Sans Light" w:hAnsi="Open Sans Light" w:cs="Open Sans Light"/>
          <w:b/>
          <w:bCs/>
          <w:kern w:val="32"/>
          <w:u w:val="single"/>
        </w:rPr>
      </w:pPr>
    </w:p>
    <w:p w14:paraId="1398F096" w14:textId="77777777" w:rsidR="000A3010" w:rsidRPr="00C2552A" w:rsidRDefault="00E83768" w:rsidP="002621FC">
      <w:pPr>
        <w:spacing w:line="480" w:lineRule="auto"/>
        <w:rPr>
          <w:rFonts w:ascii="Open Sans Light" w:hAnsi="Open Sans Light" w:cs="Open Sans Light"/>
          <w:b/>
          <w:bCs/>
          <w:kern w:val="32"/>
          <w:u w:val="single"/>
        </w:rPr>
      </w:pPr>
      <w:r w:rsidRPr="00C2552A">
        <w:rPr>
          <w:rFonts w:ascii="Open Sans Light" w:hAnsi="Open Sans Light" w:cs="Open Sans Light"/>
          <w:b/>
          <w:bCs/>
          <w:kern w:val="32"/>
          <w:u w:val="single"/>
        </w:rPr>
        <w:t>Data wp</w:t>
      </w:r>
      <w:r w:rsidR="009E2331" w:rsidRPr="00C2552A">
        <w:rPr>
          <w:rFonts w:ascii="Open Sans Light" w:hAnsi="Open Sans Light" w:cs="Open Sans Light"/>
          <w:b/>
          <w:bCs/>
          <w:kern w:val="32"/>
          <w:u w:val="single"/>
        </w:rPr>
        <w:t>ływu</w:t>
      </w:r>
      <w:r w:rsidR="000A3010" w:rsidRPr="00C2552A">
        <w:rPr>
          <w:rFonts w:ascii="Open Sans Light" w:hAnsi="Open Sans Light" w:cs="Open Sans Light"/>
          <w:b/>
          <w:bCs/>
          <w:kern w:val="32"/>
          <w:u w:val="single"/>
        </w:rPr>
        <w:t xml:space="preserve"> wniosku:</w:t>
      </w:r>
    </w:p>
    <w:p w14:paraId="6D525413" w14:textId="77777777" w:rsidR="00856EB2" w:rsidRPr="00C2552A" w:rsidRDefault="00856EB2" w:rsidP="00A968B0">
      <w:pPr>
        <w:numPr>
          <w:ilvl w:val="0"/>
          <w:numId w:val="1"/>
        </w:numPr>
        <w:spacing w:line="480" w:lineRule="auto"/>
        <w:rPr>
          <w:rFonts w:ascii="Open Sans Light" w:hAnsi="Open Sans Light" w:cs="Open Sans Light"/>
          <w:bCs/>
        </w:rPr>
      </w:pPr>
      <w:r w:rsidRPr="00C2552A">
        <w:rPr>
          <w:rFonts w:ascii="Open Sans Light" w:hAnsi="Open Sans Light" w:cs="Open Sans Light"/>
          <w:b/>
          <w:bCs/>
          <w:kern w:val="32"/>
        </w:rPr>
        <w:t>pierwszej wersji</w:t>
      </w:r>
      <w:r w:rsidRPr="00C2552A">
        <w:rPr>
          <w:rFonts w:ascii="Open Sans Light" w:hAnsi="Open Sans Light" w:cs="Open Sans Light"/>
          <w:b/>
          <w:bCs/>
        </w:rPr>
        <w:t xml:space="preserve">: </w:t>
      </w:r>
      <w:r w:rsidRPr="00C2552A">
        <w:rPr>
          <w:rFonts w:ascii="Open Sans Light" w:hAnsi="Open Sans Light" w:cs="Open Sans Light"/>
          <w:bCs/>
        </w:rPr>
        <w:t>……………………………………………..........</w:t>
      </w:r>
    </w:p>
    <w:p w14:paraId="0A7055D7" w14:textId="77777777" w:rsidR="000A3010" w:rsidRPr="00C2552A" w:rsidRDefault="00856EB2" w:rsidP="00A968B0">
      <w:pPr>
        <w:numPr>
          <w:ilvl w:val="0"/>
          <w:numId w:val="1"/>
        </w:numPr>
        <w:spacing w:line="480" w:lineRule="auto"/>
        <w:rPr>
          <w:rFonts w:ascii="Open Sans Light" w:hAnsi="Open Sans Light" w:cs="Open Sans Light"/>
          <w:bCs/>
        </w:rPr>
      </w:pPr>
      <w:r w:rsidRPr="00C2552A">
        <w:rPr>
          <w:rFonts w:ascii="Open Sans Light" w:hAnsi="Open Sans Light" w:cs="Open Sans Light"/>
          <w:b/>
          <w:bCs/>
          <w:kern w:val="32"/>
        </w:rPr>
        <w:t>po uzupełnieniu</w:t>
      </w:r>
      <w:r w:rsidR="000A3010" w:rsidRPr="00C2552A">
        <w:rPr>
          <w:rFonts w:ascii="Open Sans Light" w:hAnsi="Open Sans Light" w:cs="Open Sans Light"/>
          <w:b/>
          <w:bCs/>
          <w:kern w:val="32"/>
        </w:rPr>
        <w:t>:</w:t>
      </w:r>
      <w:r w:rsidR="000A3010" w:rsidRPr="00C2552A">
        <w:rPr>
          <w:rFonts w:ascii="Open Sans Light" w:hAnsi="Open Sans Light" w:cs="Open Sans Light"/>
          <w:b/>
          <w:bCs/>
        </w:rPr>
        <w:t xml:space="preserve"> </w:t>
      </w:r>
      <w:r w:rsidR="000A3010" w:rsidRPr="00C2552A">
        <w:rPr>
          <w:rFonts w:ascii="Open Sans Light" w:hAnsi="Open Sans Light" w:cs="Open Sans Light"/>
          <w:bCs/>
        </w:rPr>
        <w:t>………………</w:t>
      </w:r>
      <w:r w:rsidRPr="00C2552A">
        <w:rPr>
          <w:rFonts w:ascii="Open Sans Light" w:hAnsi="Open Sans Light" w:cs="Open Sans Light"/>
          <w:bCs/>
        </w:rPr>
        <w:t>………………………</w:t>
      </w:r>
      <w:r w:rsidR="000A3010" w:rsidRPr="00C2552A">
        <w:rPr>
          <w:rFonts w:ascii="Open Sans Light" w:hAnsi="Open Sans Light" w:cs="Open Sans Light"/>
          <w:bCs/>
        </w:rPr>
        <w:t>…………</w:t>
      </w:r>
    </w:p>
    <w:p w14:paraId="1299D32E" w14:textId="77777777" w:rsidR="00AB34B8" w:rsidRPr="00C2552A" w:rsidRDefault="00AB34B8" w:rsidP="002054B0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3247366C" w14:textId="77777777" w:rsidR="00CB4B5F" w:rsidRPr="00C2552A" w:rsidRDefault="00CB4B5F" w:rsidP="002054B0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70FF953D" w14:textId="77777777" w:rsidR="00CB4B5F" w:rsidRPr="00C2552A" w:rsidRDefault="00CB4B5F" w:rsidP="002054B0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180D345B" w14:textId="77777777" w:rsidR="005407B9" w:rsidRPr="00C2552A" w:rsidRDefault="005407B9" w:rsidP="002054B0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4D9E4FD0" w14:textId="77777777" w:rsidR="00A0282A" w:rsidRPr="00C2552A" w:rsidRDefault="00A0282A" w:rsidP="002054B0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4D68C6B6" w14:textId="77777777" w:rsidR="00A0282A" w:rsidRPr="00C2552A" w:rsidRDefault="00A0282A" w:rsidP="002054B0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479C2063" w14:textId="77777777" w:rsidR="002174DE" w:rsidRPr="00D44DC8" w:rsidRDefault="002174DE" w:rsidP="002621FC">
      <w:pPr>
        <w:jc w:val="center"/>
        <w:rPr>
          <w:rFonts w:ascii="Open Sans Light" w:hAnsi="Open Sans Light" w:cs="Open Sans Light"/>
          <w:sz w:val="20"/>
          <w:szCs w:val="20"/>
        </w:rPr>
      </w:pPr>
    </w:p>
    <w:p w14:paraId="4B9361DC" w14:textId="77777777" w:rsidR="00532415" w:rsidRPr="00D44DC8" w:rsidRDefault="00592FE4" w:rsidP="00CB4B5F">
      <w:pPr>
        <w:jc w:val="both"/>
        <w:rPr>
          <w:rFonts w:ascii="Open Sans Light" w:hAnsi="Open Sans Light" w:cs="Open Sans Light"/>
          <w:bCs/>
          <w:i/>
          <w:color w:val="808080"/>
          <w:sz w:val="20"/>
          <w:szCs w:val="20"/>
        </w:rPr>
      </w:pPr>
      <w:bookmarkStart w:id="0" w:name="_Hlk140483474"/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>horyzontalne</w:t>
      </w:r>
      <w:r w:rsidR="00CB4B5F" w:rsidRPr="00D44DC8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D44DC8">
        <w:rPr>
          <w:rFonts w:ascii="Open Sans Light" w:hAnsi="Open Sans Light" w:cs="Open Sans Light"/>
          <w:b/>
          <w:sz w:val="20"/>
          <w:szCs w:val="20"/>
        </w:rPr>
        <w:t>nr 1</w:t>
      </w:r>
      <w:r w:rsidR="00CB4B5F" w:rsidRPr="00D44DC8">
        <w:rPr>
          <w:rFonts w:ascii="Open Sans Light" w:hAnsi="Open Sans Light" w:cs="Open Sans Light"/>
          <w:b/>
          <w:sz w:val="20"/>
          <w:szCs w:val="20"/>
        </w:rPr>
        <w:t>.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="00CB4B5F" w:rsidRPr="00D44DC8">
        <w:rPr>
          <w:rFonts w:ascii="Open Sans Light" w:hAnsi="Open Sans Light" w:cs="Open Sans Light"/>
          <w:b/>
          <w:sz w:val="20"/>
          <w:szCs w:val="20"/>
        </w:rPr>
        <w:t xml:space="preserve">  </w:t>
      </w:r>
      <w:bookmarkEnd w:id="0"/>
      <w:r w:rsidRPr="00D44DC8">
        <w:rPr>
          <w:rFonts w:ascii="Open Sans Light" w:hAnsi="Open Sans Light" w:cs="Open Sans Light"/>
          <w:b/>
          <w:sz w:val="20"/>
          <w:szCs w:val="20"/>
        </w:rPr>
        <w:t xml:space="preserve">Zgodność z Programem Fundusze Europejskie na Infrastrukturę, Klimat, Środowisko 2021-2027, Szczegółowym opisem priorytetów </w:t>
      </w:r>
      <w:proofErr w:type="spellStart"/>
      <w:r w:rsidRPr="00D44DC8">
        <w:rPr>
          <w:rFonts w:ascii="Open Sans Light" w:hAnsi="Open Sans Light" w:cs="Open Sans Light"/>
          <w:b/>
          <w:sz w:val="20"/>
          <w:szCs w:val="20"/>
        </w:rPr>
        <w:t>FEnIKS</w:t>
      </w:r>
      <w:proofErr w:type="spellEnd"/>
      <w:r w:rsidRPr="00D44DC8">
        <w:rPr>
          <w:rFonts w:ascii="Open Sans Light" w:hAnsi="Open Sans Light" w:cs="Open Sans Light"/>
          <w:b/>
          <w:sz w:val="20"/>
          <w:szCs w:val="20"/>
        </w:rPr>
        <w:t xml:space="preserve"> oraz regulaminem wyboru projektów (dokumenty aktualne na dzień złożenia wniosku </w:t>
      </w:r>
      <w:r w:rsidR="00153051" w:rsidRPr="00D44DC8">
        <w:rPr>
          <w:rFonts w:ascii="Open Sans Light" w:hAnsi="Open Sans Light" w:cs="Open Sans Light"/>
          <w:b/>
          <w:sz w:val="20"/>
          <w:szCs w:val="20"/>
        </w:rPr>
        <w:br/>
      </w:r>
      <w:r w:rsidRPr="00D44DC8">
        <w:rPr>
          <w:rFonts w:ascii="Open Sans Light" w:hAnsi="Open Sans Light" w:cs="Open Sans Light"/>
          <w:b/>
          <w:sz w:val="20"/>
          <w:szCs w:val="20"/>
        </w:rPr>
        <w:t>o dofinansowanie)</w:t>
      </w:r>
      <w:r w:rsidR="00CB4B5F" w:rsidRPr="00D44DC8">
        <w:rPr>
          <w:rFonts w:ascii="Open Sans Light" w:hAnsi="Open Sans Light" w:cs="Open Sans Light"/>
          <w:b/>
          <w:sz w:val="20"/>
          <w:szCs w:val="20"/>
        </w:rPr>
        <w:t>.</w:t>
      </w:r>
    </w:p>
    <w:p w14:paraId="701E2456" w14:textId="77777777" w:rsidR="00CB4B5F" w:rsidRPr="00D44DC8" w:rsidRDefault="00CB4B5F" w:rsidP="00CB4B5F">
      <w:pPr>
        <w:rPr>
          <w:rFonts w:ascii="Open Sans Light" w:hAnsi="Open Sans Light" w:cs="Open Sans Light"/>
          <w:bCs/>
          <w:i/>
          <w:color w:val="808080"/>
          <w:sz w:val="20"/>
          <w:szCs w:val="2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B025E5" w:rsidRPr="00D44DC8" w14:paraId="413A78BC" w14:textId="77777777" w:rsidTr="002621FC">
        <w:tc>
          <w:tcPr>
            <w:tcW w:w="959" w:type="dxa"/>
            <w:shd w:val="clear" w:color="auto" w:fill="E2EFD9"/>
            <w:vAlign w:val="center"/>
          </w:tcPr>
          <w:p w14:paraId="4F64FB44" w14:textId="77777777" w:rsidR="00B025E5" w:rsidRPr="00D44DC8" w:rsidRDefault="00B025E5" w:rsidP="00B025E5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70083BA3" w14:textId="77777777" w:rsidR="00B025E5" w:rsidRPr="00D44DC8" w:rsidRDefault="00B025E5" w:rsidP="00B025E5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06E4D78D" w14:textId="77777777" w:rsidR="00B025E5" w:rsidRPr="00D44DC8" w:rsidRDefault="002174DE" w:rsidP="00B025E5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142DEF1A" w14:textId="77777777" w:rsidR="00B025E5" w:rsidRPr="00D44DC8" w:rsidRDefault="00941E48" w:rsidP="00B025E5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DE0B63" w:rsidRPr="00D44DC8" w14:paraId="4A6CBF70" w14:textId="77777777" w:rsidTr="002621FC">
        <w:trPr>
          <w:trHeight w:val="544"/>
        </w:trPr>
        <w:tc>
          <w:tcPr>
            <w:tcW w:w="959" w:type="dxa"/>
          </w:tcPr>
          <w:p w14:paraId="7B36984A" w14:textId="77777777" w:rsidR="00DE0B63" w:rsidRPr="00D44DC8" w:rsidRDefault="00DE0B63" w:rsidP="00A968B0">
            <w:pPr>
              <w:numPr>
                <w:ilvl w:val="0"/>
                <w:numId w:val="2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787D4079" w14:textId="77777777" w:rsidR="00DE0B63" w:rsidRPr="00D44DC8" w:rsidRDefault="00CB4B5F" w:rsidP="008E5B2F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Typ/rodzaj projektu jest zgodny z przewidzianym w Programie </w:t>
            </w:r>
            <w:proofErr w:type="spellStart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FEnIKS</w:t>
            </w:r>
            <w:proofErr w:type="spellEnd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, szczegółowym opisie priorytetów </w:t>
            </w:r>
            <w:proofErr w:type="spellStart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FEnIKS</w:t>
            </w:r>
            <w:proofErr w:type="spellEnd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oraz regulaminie wyboru projektów,?</w:t>
            </w:r>
          </w:p>
        </w:tc>
        <w:tc>
          <w:tcPr>
            <w:tcW w:w="1134" w:type="dxa"/>
          </w:tcPr>
          <w:p w14:paraId="781F49E1" w14:textId="77777777" w:rsidR="00DE0B63" w:rsidRPr="00D44DC8" w:rsidRDefault="00DE0B63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63623A8B" w14:textId="77777777" w:rsidR="00DE0B63" w:rsidRPr="00D44DC8" w:rsidRDefault="00DE0B63" w:rsidP="009552E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8C6823" w:rsidRPr="00D44DC8" w14:paraId="7C6CAECA" w14:textId="77777777" w:rsidTr="00DE0B63">
        <w:trPr>
          <w:trHeight w:val="544"/>
        </w:trPr>
        <w:tc>
          <w:tcPr>
            <w:tcW w:w="959" w:type="dxa"/>
          </w:tcPr>
          <w:p w14:paraId="48F8F677" w14:textId="77777777" w:rsidR="008C6823" w:rsidRPr="00D44DC8" w:rsidRDefault="008C6823" w:rsidP="00A968B0">
            <w:pPr>
              <w:numPr>
                <w:ilvl w:val="0"/>
                <w:numId w:val="2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121417B6" w14:textId="77777777" w:rsidR="00CB4B5F" w:rsidRPr="00D44DC8" w:rsidRDefault="00CB4B5F" w:rsidP="00CB4B5F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Zgodność projektu z opisem działania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(w tym celem oraz zakresem interwencji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i przyporządkowaniem adekwatnych wskaźników produktu i rezultatu dla danego </w:t>
            </w:r>
          </w:p>
          <w:p w14:paraId="27DE6AD9" w14:textId="77777777" w:rsidR="008C6823" w:rsidRPr="00D44DC8" w:rsidRDefault="00CB4B5F" w:rsidP="00CB4B5F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typu projektu)</w:t>
            </w:r>
            <w:r w:rsidR="00CE2963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1134" w:type="dxa"/>
          </w:tcPr>
          <w:p w14:paraId="1AB5D67C" w14:textId="77777777" w:rsidR="008C6823" w:rsidRPr="00D44DC8" w:rsidRDefault="008C6823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4CF209BE" w14:textId="77777777" w:rsidR="008C6823" w:rsidRPr="00D44DC8" w:rsidRDefault="008C6823" w:rsidP="009552E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0B63" w:rsidRPr="00D44DC8" w14:paraId="1B233BDE" w14:textId="77777777" w:rsidTr="002621FC">
        <w:trPr>
          <w:trHeight w:val="544"/>
        </w:trPr>
        <w:tc>
          <w:tcPr>
            <w:tcW w:w="959" w:type="dxa"/>
          </w:tcPr>
          <w:p w14:paraId="707A6361" w14:textId="77777777" w:rsidR="00DE0B63" w:rsidRPr="00D44DC8" w:rsidRDefault="00DE0B63" w:rsidP="00A968B0">
            <w:pPr>
              <w:numPr>
                <w:ilvl w:val="0"/>
                <w:numId w:val="2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224384F0" w14:textId="77777777" w:rsidR="00DE0B63" w:rsidRPr="00D44DC8" w:rsidRDefault="00CB4B5F" w:rsidP="00F521B7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Wnioskodawca jest zgodny z określonym typem beneficjenta</w:t>
            </w:r>
            <w:r w:rsidR="00930D34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  <w:r w:rsidR="008B606D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134FB90B" w14:textId="77777777" w:rsidR="00DE0B63" w:rsidRPr="00D44DC8" w:rsidRDefault="00DE0B63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747A83E7" w14:textId="77777777" w:rsidR="00DE0B63" w:rsidRPr="00D44DC8" w:rsidRDefault="00DE0B63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0B63" w:rsidRPr="00D44DC8" w14:paraId="4C9D43A7" w14:textId="77777777" w:rsidTr="002621FC">
        <w:trPr>
          <w:trHeight w:val="544"/>
        </w:trPr>
        <w:tc>
          <w:tcPr>
            <w:tcW w:w="959" w:type="dxa"/>
          </w:tcPr>
          <w:p w14:paraId="31BC6C5F" w14:textId="77777777" w:rsidR="00DE0B63" w:rsidRPr="00D44DC8" w:rsidRDefault="00DE0B63" w:rsidP="00A968B0">
            <w:pPr>
              <w:numPr>
                <w:ilvl w:val="0"/>
                <w:numId w:val="2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24963F3F" w14:textId="77777777" w:rsidR="0068201D" w:rsidRPr="00D44DC8" w:rsidRDefault="00CB4B5F" w:rsidP="00433A0C">
            <w:pPr>
              <w:jc w:val="both"/>
              <w:rPr>
                <w:rFonts w:ascii="Open Sans Light" w:hAnsi="Open Sans Light" w:cs="Open Sans Light"/>
                <w:b/>
                <w:bCs/>
                <w:i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Nie przekroczono pułapu maksymalnego poziomu dofinansowania?</w:t>
            </w:r>
          </w:p>
        </w:tc>
        <w:tc>
          <w:tcPr>
            <w:tcW w:w="1134" w:type="dxa"/>
          </w:tcPr>
          <w:p w14:paraId="33051959" w14:textId="77777777" w:rsidR="00DE0B63" w:rsidRPr="00D44DC8" w:rsidRDefault="00DE0B63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65AA2D6B" w14:textId="77777777" w:rsidR="00DE0B63" w:rsidRPr="00D44DC8" w:rsidRDefault="00DE0B63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8B606D" w:rsidRPr="00D44DC8" w14:paraId="08D19895" w14:textId="77777777" w:rsidTr="002621FC">
        <w:trPr>
          <w:trHeight w:val="544"/>
        </w:trPr>
        <w:tc>
          <w:tcPr>
            <w:tcW w:w="959" w:type="dxa"/>
          </w:tcPr>
          <w:p w14:paraId="48393915" w14:textId="77777777" w:rsidR="008B606D" w:rsidRPr="00D44DC8" w:rsidRDefault="008B606D" w:rsidP="00A968B0">
            <w:pPr>
              <w:numPr>
                <w:ilvl w:val="0"/>
                <w:numId w:val="2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564FA52E" w14:textId="77777777" w:rsidR="008B606D" w:rsidRPr="00D44DC8" w:rsidRDefault="00CB4B5F" w:rsidP="009133D2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Spełniono warunki minimalnej/maksymalnej wartości projektu (o ile dotyczy)</w:t>
            </w:r>
            <w:r w:rsidR="00445E0D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1134" w:type="dxa"/>
          </w:tcPr>
          <w:p w14:paraId="4880CBA6" w14:textId="77777777" w:rsidR="008B606D" w:rsidRPr="00D44DC8" w:rsidRDefault="008B606D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10117567" w14:textId="77777777" w:rsidR="008B606D" w:rsidRPr="00D44DC8" w:rsidDel="00B82C92" w:rsidRDefault="008B606D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515B09" w:rsidRPr="00D44DC8" w14:paraId="6CCA62B0" w14:textId="77777777" w:rsidTr="002621FC">
        <w:trPr>
          <w:trHeight w:val="544"/>
        </w:trPr>
        <w:tc>
          <w:tcPr>
            <w:tcW w:w="959" w:type="dxa"/>
          </w:tcPr>
          <w:p w14:paraId="6BD74D64" w14:textId="77777777" w:rsidR="00515B09" w:rsidRPr="00D44DC8" w:rsidRDefault="00515B09" w:rsidP="00A968B0">
            <w:pPr>
              <w:numPr>
                <w:ilvl w:val="0"/>
                <w:numId w:val="2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3DC0D72F" w14:textId="77777777" w:rsidR="00CB4B5F" w:rsidRPr="00D44DC8" w:rsidRDefault="00CB4B5F" w:rsidP="00CB4B5F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Spełniono warunki minimalnej/maksymalnej wartości wydatków kwalifikowanych </w:t>
            </w:r>
          </w:p>
          <w:p w14:paraId="2A0C089B" w14:textId="77777777" w:rsidR="00515B09" w:rsidRPr="00D44DC8" w:rsidRDefault="00CB4B5F" w:rsidP="00CB4B5F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projektu (o ile dotyczy)</w:t>
            </w:r>
            <w:r w:rsidR="00515B09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? </w:t>
            </w:r>
          </w:p>
        </w:tc>
        <w:tc>
          <w:tcPr>
            <w:tcW w:w="1134" w:type="dxa"/>
          </w:tcPr>
          <w:p w14:paraId="2AB2F6AE" w14:textId="77777777" w:rsidR="00515B09" w:rsidRPr="00D44DC8" w:rsidRDefault="00515B09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2EAE38EB" w14:textId="77777777" w:rsidR="00515B09" w:rsidRPr="00D44DC8" w:rsidDel="00B82C92" w:rsidRDefault="00515B09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8956BF" w:rsidRPr="00D44DC8" w14:paraId="24B4B874" w14:textId="77777777" w:rsidTr="002621FC">
        <w:trPr>
          <w:trHeight w:val="544"/>
        </w:trPr>
        <w:tc>
          <w:tcPr>
            <w:tcW w:w="959" w:type="dxa"/>
          </w:tcPr>
          <w:p w14:paraId="2B38F98B" w14:textId="77777777" w:rsidR="008956BF" w:rsidRPr="00D44DC8" w:rsidRDefault="008956BF" w:rsidP="00A968B0">
            <w:pPr>
              <w:numPr>
                <w:ilvl w:val="0"/>
                <w:numId w:val="2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43CA09DC" w14:textId="77777777" w:rsidR="00CB4B5F" w:rsidRPr="00D44DC8" w:rsidRDefault="00CB4B5F" w:rsidP="00CB4B5F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Wnioskodawcy składający wniosek są uprawnieni do ubiegania się o przyznanie </w:t>
            </w:r>
          </w:p>
          <w:p w14:paraId="38E917E3" w14:textId="77777777" w:rsidR="008956BF" w:rsidRPr="00D44DC8" w:rsidRDefault="00CB4B5F" w:rsidP="00CB4B5F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dofinansowania w ramach danego naboru</w:t>
            </w:r>
            <w:r w:rsidR="008956B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1134" w:type="dxa"/>
          </w:tcPr>
          <w:p w14:paraId="61462692" w14:textId="77777777" w:rsidR="008956BF" w:rsidRPr="00D44DC8" w:rsidRDefault="008956BF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5B429757" w14:textId="77777777" w:rsidR="008956BF" w:rsidRPr="00D44DC8" w:rsidDel="00B82C92" w:rsidRDefault="008956BF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4414F76F" w14:textId="77777777" w:rsidR="00CB4B5F" w:rsidRPr="00D44DC8" w:rsidRDefault="00CB4B5F" w:rsidP="002621FC">
      <w:pPr>
        <w:jc w:val="both"/>
        <w:rPr>
          <w:rFonts w:ascii="Open Sans Light" w:hAnsi="Open Sans Light" w:cs="Open Sans Light"/>
          <w:b/>
          <w:sz w:val="20"/>
          <w:szCs w:val="20"/>
        </w:rPr>
      </w:pPr>
    </w:p>
    <w:p w14:paraId="73652720" w14:textId="77777777" w:rsidR="00B623E7" w:rsidRPr="00D44DC8" w:rsidRDefault="00B623E7" w:rsidP="002621FC">
      <w:pPr>
        <w:jc w:val="both"/>
        <w:rPr>
          <w:rFonts w:ascii="Open Sans Light" w:hAnsi="Open Sans Light" w:cs="Open Sans Light"/>
          <w:b/>
          <w:sz w:val="20"/>
          <w:szCs w:val="20"/>
        </w:rPr>
      </w:pPr>
    </w:p>
    <w:p w14:paraId="0A9AF39C" w14:textId="77777777" w:rsidR="00B623E7" w:rsidRPr="00D44DC8" w:rsidRDefault="00B623E7" w:rsidP="002621FC">
      <w:pPr>
        <w:jc w:val="both"/>
        <w:rPr>
          <w:rFonts w:ascii="Open Sans Light" w:hAnsi="Open Sans Light" w:cs="Open Sans Light"/>
          <w:b/>
          <w:sz w:val="20"/>
          <w:szCs w:val="20"/>
        </w:rPr>
      </w:pPr>
    </w:p>
    <w:p w14:paraId="75805A3F" w14:textId="77777777" w:rsidR="00A24CF0" w:rsidRPr="00D44DC8" w:rsidRDefault="00CB4B5F" w:rsidP="002621FC">
      <w:pPr>
        <w:jc w:val="both"/>
        <w:rPr>
          <w:rFonts w:ascii="Open Sans Light" w:hAnsi="Open Sans Light" w:cs="Open Sans Light"/>
          <w:i/>
          <w:color w:val="808080"/>
          <w:sz w:val="20"/>
          <w:szCs w:val="20"/>
        </w:rPr>
      </w:pPr>
      <w:bookmarkStart w:id="1" w:name="_Hlk140483628"/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nr 2.   </w:t>
      </w:r>
      <w:bookmarkEnd w:id="1"/>
      <w:r w:rsidRPr="00D44DC8">
        <w:rPr>
          <w:rFonts w:ascii="Open Sans Light" w:hAnsi="Open Sans Light" w:cs="Open Sans Light"/>
          <w:b/>
          <w:sz w:val="20"/>
          <w:szCs w:val="20"/>
        </w:rPr>
        <w:t>Zgodność projektu z dokumentami składającymi się na spełnienie warunków podstawowych.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304"/>
        <w:gridCol w:w="2381"/>
      </w:tblGrid>
      <w:tr w:rsidR="00AF5C56" w:rsidRPr="00D44DC8" w14:paraId="23C77C75" w14:textId="77777777" w:rsidTr="0019790C">
        <w:tc>
          <w:tcPr>
            <w:tcW w:w="959" w:type="dxa"/>
            <w:shd w:val="clear" w:color="auto" w:fill="E2EFD9"/>
            <w:vAlign w:val="center"/>
          </w:tcPr>
          <w:p w14:paraId="58131407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6EF4352B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304" w:type="dxa"/>
            <w:shd w:val="clear" w:color="auto" w:fill="E2EFD9"/>
            <w:vAlign w:val="center"/>
          </w:tcPr>
          <w:p w14:paraId="29A8B0A7" w14:textId="77777777" w:rsidR="00AF5C56" w:rsidRPr="00D44DC8" w:rsidRDefault="002174DE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</w:p>
        </w:tc>
        <w:tc>
          <w:tcPr>
            <w:tcW w:w="2381" w:type="dxa"/>
            <w:shd w:val="clear" w:color="auto" w:fill="E2EFD9"/>
            <w:vAlign w:val="center"/>
          </w:tcPr>
          <w:p w14:paraId="478DBE39" w14:textId="77777777" w:rsidR="00AF5C56" w:rsidRPr="00D44DC8" w:rsidRDefault="00941E48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927ADD" w:rsidRPr="00D44DC8" w14:paraId="7DD8DF40" w14:textId="77777777" w:rsidTr="0019790C">
        <w:trPr>
          <w:trHeight w:val="544"/>
        </w:trPr>
        <w:tc>
          <w:tcPr>
            <w:tcW w:w="959" w:type="dxa"/>
          </w:tcPr>
          <w:p w14:paraId="36FE4FA0" w14:textId="77777777" w:rsidR="00927ADD" w:rsidRPr="00D44DC8" w:rsidRDefault="00927ADD" w:rsidP="00A968B0">
            <w:pPr>
              <w:numPr>
                <w:ilvl w:val="0"/>
                <w:numId w:val="3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55416CAA" w14:textId="77777777" w:rsidR="00927ADD" w:rsidRPr="00D44DC8" w:rsidRDefault="00AA5055" w:rsidP="002621FC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AA505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Jeśli projekt wchodzi w zakres warunku podstawowego sformułowanego w Rozdziale 4 Programu </w:t>
            </w:r>
            <w:proofErr w:type="spellStart"/>
            <w:r w:rsidRPr="00AA505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FEnIKS</w:t>
            </w:r>
            <w:proofErr w:type="spellEnd"/>
            <w:r w:rsidRPr="00AA505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„Warunki podstawowe”,</w:t>
            </w:r>
            <w:r>
              <w:t xml:space="preserve"> </w:t>
            </w:r>
            <w:r w:rsidRPr="00AA505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projekt jest spójny ze wskazanymi w tym rozdziale odpowiednimi strategiami i dokumentami dotyczącymi planowania ustanowionymi w celu spełnienia tego warunku podstawowego.</w:t>
            </w: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1304" w:type="dxa"/>
          </w:tcPr>
          <w:p w14:paraId="49F290CC" w14:textId="77777777" w:rsidR="00927ADD" w:rsidRPr="00D44DC8" w:rsidRDefault="00927ADD" w:rsidP="00927ADD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381" w:type="dxa"/>
          </w:tcPr>
          <w:p w14:paraId="79A9B02E" w14:textId="77777777" w:rsidR="00927ADD" w:rsidRPr="00D44DC8" w:rsidRDefault="00927ADD" w:rsidP="00927ADD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03F994E9" w14:textId="77777777" w:rsidR="00143C0E" w:rsidRPr="00D44DC8" w:rsidRDefault="00143C0E" w:rsidP="002621FC">
      <w:pPr>
        <w:jc w:val="center"/>
        <w:rPr>
          <w:rFonts w:ascii="Open Sans Light" w:hAnsi="Open Sans Light" w:cs="Open Sans Light"/>
          <w:b/>
          <w:sz w:val="20"/>
          <w:szCs w:val="20"/>
        </w:rPr>
      </w:pPr>
    </w:p>
    <w:p w14:paraId="18D26F76" w14:textId="77777777" w:rsidR="00805807" w:rsidRPr="00D44DC8" w:rsidRDefault="00805807" w:rsidP="009133D2">
      <w:pPr>
        <w:rPr>
          <w:rFonts w:ascii="Open Sans Light" w:hAnsi="Open Sans Light" w:cs="Open Sans Light"/>
          <w:b/>
          <w:sz w:val="20"/>
          <w:szCs w:val="20"/>
        </w:rPr>
      </w:pPr>
    </w:p>
    <w:p w14:paraId="5C0AB9EA" w14:textId="77777777" w:rsidR="00805807" w:rsidRPr="00D44DC8" w:rsidRDefault="00805807" w:rsidP="009133D2">
      <w:pPr>
        <w:rPr>
          <w:rFonts w:ascii="Open Sans Light" w:hAnsi="Open Sans Light" w:cs="Open Sans Light"/>
          <w:b/>
          <w:sz w:val="20"/>
          <w:szCs w:val="20"/>
        </w:rPr>
      </w:pPr>
    </w:p>
    <w:p w14:paraId="228B1AC1" w14:textId="77777777" w:rsidR="007B5224" w:rsidRPr="00D44DC8" w:rsidRDefault="007B5224" w:rsidP="009133D2">
      <w:pPr>
        <w:rPr>
          <w:rFonts w:ascii="Open Sans Light" w:hAnsi="Open Sans Light" w:cs="Open Sans Light"/>
          <w:b/>
          <w:sz w:val="20"/>
          <w:szCs w:val="20"/>
        </w:rPr>
      </w:pPr>
    </w:p>
    <w:p w14:paraId="4D8E224C" w14:textId="77777777" w:rsidR="007B5224" w:rsidRPr="00D44DC8" w:rsidRDefault="007B5224" w:rsidP="009133D2">
      <w:pPr>
        <w:rPr>
          <w:rFonts w:ascii="Open Sans Light" w:hAnsi="Open Sans Light" w:cs="Open Sans Light"/>
          <w:b/>
          <w:sz w:val="20"/>
          <w:szCs w:val="20"/>
        </w:rPr>
      </w:pPr>
    </w:p>
    <w:p w14:paraId="60C6A2B0" w14:textId="77777777" w:rsidR="007B5224" w:rsidRPr="00D44DC8" w:rsidRDefault="007B5224" w:rsidP="009133D2">
      <w:pPr>
        <w:rPr>
          <w:rFonts w:ascii="Open Sans Light" w:hAnsi="Open Sans Light" w:cs="Open Sans Light"/>
          <w:b/>
          <w:sz w:val="20"/>
          <w:szCs w:val="20"/>
        </w:rPr>
      </w:pPr>
    </w:p>
    <w:p w14:paraId="3F5C150D" w14:textId="77777777" w:rsidR="00805807" w:rsidRPr="00D44DC8" w:rsidRDefault="00805807" w:rsidP="009133D2">
      <w:pPr>
        <w:rPr>
          <w:rFonts w:ascii="Open Sans Light" w:hAnsi="Open Sans Light" w:cs="Open Sans Light"/>
          <w:b/>
          <w:sz w:val="20"/>
          <w:szCs w:val="20"/>
        </w:rPr>
      </w:pPr>
    </w:p>
    <w:p w14:paraId="4AA068C4" w14:textId="77777777" w:rsidR="00805807" w:rsidRPr="00D44DC8" w:rsidRDefault="00805807" w:rsidP="009133D2">
      <w:pPr>
        <w:rPr>
          <w:rFonts w:ascii="Open Sans Light" w:hAnsi="Open Sans Light" w:cs="Open Sans Light"/>
          <w:b/>
          <w:sz w:val="20"/>
          <w:szCs w:val="20"/>
        </w:rPr>
      </w:pPr>
    </w:p>
    <w:p w14:paraId="06E00744" w14:textId="77777777" w:rsidR="00805807" w:rsidRPr="00D44DC8" w:rsidRDefault="00805807" w:rsidP="009133D2">
      <w:pPr>
        <w:rPr>
          <w:rFonts w:ascii="Open Sans Light" w:hAnsi="Open Sans Light" w:cs="Open Sans Light"/>
          <w:b/>
          <w:sz w:val="20"/>
          <w:szCs w:val="20"/>
        </w:rPr>
      </w:pPr>
    </w:p>
    <w:p w14:paraId="5B8369EF" w14:textId="77777777" w:rsidR="00805807" w:rsidRPr="00D44DC8" w:rsidRDefault="00805807" w:rsidP="009133D2">
      <w:pPr>
        <w:rPr>
          <w:rFonts w:ascii="Open Sans Light" w:hAnsi="Open Sans Light" w:cs="Open Sans Light"/>
          <w:b/>
          <w:sz w:val="20"/>
          <w:szCs w:val="20"/>
        </w:rPr>
      </w:pPr>
      <w:bookmarkStart w:id="2" w:name="_Hlk140483838"/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nr 3.    </w:t>
      </w:r>
      <w:bookmarkEnd w:id="2"/>
      <w:r w:rsidRPr="00D44DC8">
        <w:rPr>
          <w:rFonts w:ascii="Open Sans Light" w:hAnsi="Open Sans Light" w:cs="Open Sans Light"/>
          <w:b/>
          <w:sz w:val="20"/>
          <w:szCs w:val="20"/>
        </w:rPr>
        <w:tab/>
        <w:t>Zgodność z realizacją zasady n+2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AF5C56" w:rsidRPr="00D44DC8" w14:paraId="0F031EE2" w14:textId="77777777" w:rsidTr="00375C8C">
        <w:tc>
          <w:tcPr>
            <w:tcW w:w="959" w:type="dxa"/>
            <w:shd w:val="clear" w:color="auto" w:fill="E2EFD9"/>
            <w:vAlign w:val="center"/>
          </w:tcPr>
          <w:p w14:paraId="5B83D26F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6B2CD9A4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32A6694E" w14:textId="77777777" w:rsidR="00AF5C56" w:rsidRPr="00D44DC8" w:rsidRDefault="002174DE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3522B193" w14:textId="77777777" w:rsidR="00AF5C56" w:rsidRPr="00D44DC8" w:rsidRDefault="00941E48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AF5C56" w:rsidRPr="00D44DC8" w14:paraId="4B83B8BB" w14:textId="77777777" w:rsidTr="00375C8C">
        <w:trPr>
          <w:trHeight w:val="544"/>
        </w:trPr>
        <w:tc>
          <w:tcPr>
            <w:tcW w:w="959" w:type="dxa"/>
          </w:tcPr>
          <w:p w14:paraId="05C48CB6" w14:textId="77777777" w:rsidR="00AF5C56" w:rsidRPr="00D44DC8" w:rsidRDefault="00AF5C56" w:rsidP="00A968B0">
            <w:pPr>
              <w:numPr>
                <w:ilvl w:val="0"/>
                <w:numId w:val="4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6056D5F7" w14:textId="77777777" w:rsidR="00927ADD" w:rsidRPr="00D44DC8" w:rsidRDefault="00507422" w:rsidP="0019790C">
            <w:pPr>
              <w:pStyle w:val="Tekstkomentarza"/>
              <w:jc w:val="center"/>
              <w:rPr>
                <w:rFonts w:ascii="Open Sans Light" w:hAnsi="Open Sans Light" w:cs="Open Sans Light"/>
                <w:b/>
                <w:bCs/>
              </w:rPr>
            </w:pPr>
            <w:r w:rsidRPr="00D44DC8">
              <w:rPr>
                <w:rFonts w:ascii="Open Sans Light" w:hAnsi="Open Sans Light" w:cs="Open Sans Light"/>
                <w:b/>
                <w:bCs/>
              </w:rPr>
              <w:t xml:space="preserve">Czy </w:t>
            </w:r>
            <w:r w:rsidR="00805807" w:rsidRPr="00D44DC8">
              <w:rPr>
                <w:rFonts w:ascii="Open Sans Light" w:hAnsi="Open Sans Light" w:cs="Open Sans Light"/>
                <w:b/>
                <w:bCs/>
              </w:rPr>
              <w:t xml:space="preserve">Harmonogram realizacji projektu nie narusza zasady n+2 w zakresie kwalifikowalności wydatków, zgodnie </w:t>
            </w:r>
            <w:r w:rsidR="00805807" w:rsidRPr="00D44DC8">
              <w:rPr>
                <w:rFonts w:ascii="Open Sans Light" w:hAnsi="Open Sans Light" w:cs="Open Sans Light"/>
                <w:b/>
                <w:bCs/>
              </w:rPr>
              <w:br/>
              <w:t>z zapisami art. 63 ust. 2 CPR?</w:t>
            </w:r>
          </w:p>
        </w:tc>
        <w:tc>
          <w:tcPr>
            <w:tcW w:w="1134" w:type="dxa"/>
          </w:tcPr>
          <w:p w14:paraId="7E5B593E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117B8AAD" w14:textId="77777777" w:rsidR="00AF5C56" w:rsidRPr="00D44DC8" w:rsidRDefault="00AF5C56" w:rsidP="007C1DAF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1752CC61" w14:textId="77777777" w:rsidR="006C230D" w:rsidRPr="00D44DC8" w:rsidRDefault="006C230D" w:rsidP="002621FC">
      <w:pPr>
        <w:ind w:hanging="720"/>
        <w:jc w:val="center"/>
        <w:rPr>
          <w:rFonts w:ascii="Open Sans Light" w:hAnsi="Open Sans Light" w:cs="Open Sans Light"/>
          <w:b/>
          <w:sz w:val="20"/>
          <w:szCs w:val="20"/>
        </w:rPr>
      </w:pPr>
    </w:p>
    <w:p w14:paraId="5E777509" w14:textId="77777777" w:rsidR="00433A0C" w:rsidRPr="00D44DC8" w:rsidRDefault="00246485" w:rsidP="00246485">
      <w:pPr>
        <w:rPr>
          <w:rFonts w:ascii="Open Sans Light" w:hAnsi="Open Sans Light" w:cs="Open Sans Light"/>
          <w:b/>
          <w:sz w:val="20"/>
          <w:szCs w:val="20"/>
        </w:rPr>
      </w:pPr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>nr 4.    Projekt nie został zakończony przed złożeniem dokumentacji aplikacyjnej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AF5C56" w:rsidRPr="00D44DC8" w14:paraId="21604522" w14:textId="77777777" w:rsidTr="00375C8C">
        <w:tc>
          <w:tcPr>
            <w:tcW w:w="959" w:type="dxa"/>
            <w:shd w:val="clear" w:color="auto" w:fill="E2EFD9"/>
            <w:vAlign w:val="center"/>
          </w:tcPr>
          <w:p w14:paraId="27D1C545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3589AA3B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7D545BD1" w14:textId="77777777" w:rsidR="00AF5C56" w:rsidRPr="00D44DC8" w:rsidRDefault="002174DE" w:rsidP="00AA5055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28535E95" w14:textId="77777777" w:rsidR="00AF5C56" w:rsidRPr="00D44DC8" w:rsidRDefault="00941E48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AF5C56" w:rsidRPr="00D44DC8" w14:paraId="76A0D9F9" w14:textId="77777777" w:rsidTr="00375C8C">
        <w:trPr>
          <w:trHeight w:val="544"/>
        </w:trPr>
        <w:tc>
          <w:tcPr>
            <w:tcW w:w="959" w:type="dxa"/>
          </w:tcPr>
          <w:p w14:paraId="0548FC60" w14:textId="77777777" w:rsidR="00AF5C56" w:rsidRPr="00D44DC8" w:rsidRDefault="00AF5C56" w:rsidP="00A968B0">
            <w:pPr>
              <w:numPr>
                <w:ilvl w:val="0"/>
                <w:numId w:val="5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5C06AC3D" w14:textId="77777777" w:rsidR="00927ADD" w:rsidRPr="00D44DC8" w:rsidRDefault="00AF5C56" w:rsidP="002621FC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Czy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projekt nie został fizycznie ukończony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(w przypadku robót budowlanych) lub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w pełni zrealizowany (w przypadku dostaw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i usług) przed przedłożeniem wniosku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o dofinansowanie, niezależnie od tego, czy wszystkie dotyczące tego projektu płatności zostały przez wnioskodawcę dokonane? </w:t>
            </w:r>
            <w:r w:rsidR="00246485" w:rsidRPr="00D44DC8">
              <w:rPr>
                <w:rFonts w:ascii="Open Sans Light" w:hAnsi="Open Sans Light" w:cs="Open Sans Light"/>
                <w:sz w:val="20"/>
                <w:szCs w:val="20"/>
              </w:rPr>
              <w:t>Przez projekt ukończony/zrealizowany należy rozumieć projekt, dla którego przed dniem złożenia wniosku o dofinansowanie nastąpił odbiór końcowy ostatnich robót (protokół odbioru końcowego), dostaw lub usług.</w:t>
            </w:r>
          </w:p>
          <w:p w14:paraId="070A974D" w14:textId="77777777" w:rsidR="00246485" w:rsidRPr="00D44DC8" w:rsidRDefault="00246485" w:rsidP="002621FC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3C5B111B" w14:textId="77777777" w:rsidR="00927ADD" w:rsidRPr="00D44DC8" w:rsidRDefault="00927ADD" w:rsidP="002621FC">
            <w:pPr>
              <w:jc w:val="both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Cs/>
                <w:sz w:val="20"/>
                <w:szCs w:val="20"/>
              </w:rPr>
              <w:t>„Tak” oznacza „nie został ukończony”, „nie” oznacza „został ukończony”.</w:t>
            </w:r>
          </w:p>
        </w:tc>
        <w:tc>
          <w:tcPr>
            <w:tcW w:w="1134" w:type="dxa"/>
          </w:tcPr>
          <w:p w14:paraId="0CAC1220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40401CE2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13D7176D" w14:textId="77777777" w:rsidR="00AF5C56" w:rsidRPr="00D44DC8" w:rsidRDefault="00AF5C56" w:rsidP="002621FC">
      <w:pPr>
        <w:jc w:val="both"/>
        <w:rPr>
          <w:rFonts w:ascii="Open Sans Light" w:hAnsi="Open Sans Light" w:cs="Open Sans Light"/>
          <w:i/>
          <w:color w:val="808080"/>
          <w:sz w:val="20"/>
          <w:szCs w:val="20"/>
        </w:rPr>
      </w:pPr>
    </w:p>
    <w:p w14:paraId="3DAA6EB7" w14:textId="77777777" w:rsidR="00F835F7" w:rsidRPr="00D44DC8" w:rsidRDefault="00F835F7" w:rsidP="002621FC">
      <w:pPr>
        <w:jc w:val="both"/>
        <w:rPr>
          <w:rFonts w:ascii="Open Sans Light" w:hAnsi="Open Sans Light" w:cs="Open Sans Light"/>
          <w:i/>
          <w:color w:val="808080"/>
          <w:sz w:val="20"/>
          <w:szCs w:val="20"/>
        </w:rPr>
      </w:pPr>
    </w:p>
    <w:p w14:paraId="4E662C36" w14:textId="77777777" w:rsidR="006C230D" w:rsidRPr="00D44DC8" w:rsidRDefault="006C230D" w:rsidP="00E91FD5">
      <w:pPr>
        <w:pStyle w:val="Akapitzlist"/>
        <w:ind w:hanging="720"/>
        <w:jc w:val="both"/>
        <w:rPr>
          <w:rFonts w:ascii="Open Sans Light" w:hAnsi="Open Sans Light" w:cs="Open Sans Light"/>
          <w:i/>
          <w:color w:val="808080"/>
          <w:sz w:val="20"/>
          <w:szCs w:val="20"/>
        </w:rPr>
      </w:pPr>
    </w:p>
    <w:p w14:paraId="40BAE344" w14:textId="77777777" w:rsidR="00AF5C56" w:rsidRPr="00D44DC8" w:rsidRDefault="00246485" w:rsidP="00246485">
      <w:pPr>
        <w:jc w:val="both"/>
        <w:rPr>
          <w:rFonts w:ascii="Open Sans Light" w:hAnsi="Open Sans Light" w:cs="Open Sans Light"/>
          <w:b/>
          <w:sz w:val="20"/>
          <w:szCs w:val="20"/>
        </w:rPr>
      </w:pPr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nr </w:t>
      </w:r>
      <w:r w:rsidR="00D836AC" w:rsidRPr="00D44DC8">
        <w:rPr>
          <w:rFonts w:ascii="Open Sans Light" w:hAnsi="Open Sans Light" w:cs="Open Sans Light"/>
          <w:b/>
          <w:sz w:val="20"/>
          <w:szCs w:val="20"/>
        </w:rPr>
        <w:t>5</w:t>
      </w:r>
      <w:r w:rsidRPr="00D44DC8">
        <w:rPr>
          <w:rFonts w:ascii="Open Sans Light" w:hAnsi="Open Sans Light" w:cs="Open Sans Light"/>
          <w:b/>
          <w:sz w:val="20"/>
          <w:szCs w:val="20"/>
        </w:rPr>
        <w:t>.    Kompletność dokumentacji aplikacyjnej i spójność informacji zawartych we wniosku, załącznikach do wniosku.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AF5C56" w:rsidRPr="00D44DC8" w14:paraId="34FE2B0C" w14:textId="77777777" w:rsidTr="00375C8C">
        <w:tc>
          <w:tcPr>
            <w:tcW w:w="959" w:type="dxa"/>
            <w:shd w:val="clear" w:color="auto" w:fill="E2EFD9"/>
            <w:vAlign w:val="center"/>
          </w:tcPr>
          <w:p w14:paraId="5CAD84C3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07CB1D9C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163BAB50" w14:textId="77777777" w:rsidR="00AF5C56" w:rsidRPr="00D44DC8" w:rsidRDefault="002174DE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0A27D40A" w14:textId="77777777" w:rsidR="00AF5C56" w:rsidRPr="00D44DC8" w:rsidRDefault="00941E48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AF5C56" w:rsidRPr="00D44DC8" w14:paraId="25E855DD" w14:textId="77777777" w:rsidTr="00375C8C">
        <w:trPr>
          <w:trHeight w:val="544"/>
        </w:trPr>
        <w:tc>
          <w:tcPr>
            <w:tcW w:w="959" w:type="dxa"/>
          </w:tcPr>
          <w:p w14:paraId="15C633AB" w14:textId="77777777" w:rsidR="00AF5C56" w:rsidRPr="00D44DC8" w:rsidRDefault="00AF5C56" w:rsidP="00A968B0">
            <w:pPr>
              <w:numPr>
                <w:ilvl w:val="0"/>
                <w:numId w:val="6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6FB8E575" w14:textId="77777777" w:rsidR="005F4C71" w:rsidRPr="00D44DC8" w:rsidRDefault="00CC4E74" w:rsidP="00B623E7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Czy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wymagan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a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dokumentacj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a aplikacyjna jest kompletna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oraz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czy 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występuje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spójnoś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ć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informacji zawartych we wniosku oraz załącznikach do wniosku, w tym dokumentacji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technicznej. 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</w:r>
            <w:r w:rsidR="00246485"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Wymóg spójności dokumentów nie oznacza konieczności sporządzania na nowo dokumentów przygotowanych na </w:t>
            </w:r>
            <w:r w:rsidR="002B0CD4"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="00246485" w:rsidRPr="00D44DC8">
              <w:rPr>
                <w:rFonts w:ascii="Open Sans Light" w:hAnsi="Open Sans Light" w:cs="Open Sans Light"/>
                <w:sz w:val="20"/>
                <w:szCs w:val="20"/>
              </w:rPr>
              <w:t>wcześniejszym etapie przygotowania projektu (np. studium wykonalności). Różnice pomiędzy dokumentami przygotowywanymi w oparciu o ogólne informacje a dokumentem ostatecznym nie oznaczają niespełnienia kryterium,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  <w:r w:rsidR="00246485" w:rsidRPr="00D44DC8">
              <w:rPr>
                <w:rFonts w:ascii="Open Sans Light" w:hAnsi="Open Sans Light" w:cs="Open Sans Light"/>
                <w:sz w:val="20"/>
                <w:szCs w:val="20"/>
              </w:rPr>
              <w:t>konieczne jest jedynie wyjaśnienie przyczyn różnic oraz zaktualizowanie informacji, które są TAK/NIE</w:t>
            </w:r>
            <w:r w:rsidR="002B0CD4"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="00246485" w:rsidRPr="00D44DC8">
              <w:rPr>
                <w:rFonts w:ascii="Open Sans Light" w:hAnsi="Open Sans Light" w:cs="Open Sans Light"/>
                <w:sz w:val="20"/>
                <w:szCs w:val="20"/>
              </w:rPr>
              <w:t>umieszczone we wniosku o dofinansowanie, w szczególności tych mających wpływ na wysokość dofinansowania</w:t>
            </w:r>
            <w:r w:rsidR="00AF5C56" w:rsidRPr="00D44DC8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1134" w:type="dxa"/>
          </w:tcPr>
          <w:p w14:paraId="2347BE81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12641E3A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5D32BB00" w14:textId="77777777" w:rsidR="00AF5C56" w:rsidRPr="00D44DC8" w:rsidRDefault="00AF5C56" w:rsidP="002621FC">
      <w:pPr>
        <w:jc w:val="center"/>
        <w:rPr>
          <w:rFonts w:ascii="Open Sans Light" w:hAnsi="Open Sans Light" w:cs="Open Sans Light"/>
          <w:b/>
          <w:sz w:val="20"/>
          <w:szCs w:val="20"/>
        </w:rPr>
      </w:pPr>
    </w:p>
    <w:p w14:paraId="7E3CE648" w14:textId="77777777" w:rsidR="00EB715F" w:rsidRPr="00D44DC8" w:rsidRDefault="00EB715F" w:rsidP="002E7C15">
      <w:pPr>
        <w:spacing w:line="276" w:lineRule="auto"/>
        <w:jc w:val="both"/>
        <w:rPr>
          <w:rFonts w:ascii="Open Sans Light" w:hAnsi="Open Sans Light" w:cs="Open Sans Light"/>
          <w:b/>
          <w:sz w:val="20"/>
          <w:szCs w:val="20"/>
        </w:rPr>
      </w:pPr>
    </w:p>
    <w:p w14:paraId="015B5EF5" w14:textId="5F1D98C2" w:rsidR="006114C6" w:rsidRPr="00D44DC8" w:rsidRDefault="00D836AC" w:rsidP="00D836AC">
      <w:pPr>
        <w:jc w:val="both"/>
        <w:rPr>
          <w:rFonts w:ascii="Open Sans Light" w:hAnsi="Open Sans Light" w:cs="Open Sans Light"/>
          <w:b/>
          <w:sz w:val="20"/>
          <w:szCs w:val="20"/>
        </w:rPr>
      </w:pPr>
      <w:bookmarkStart w:id="3" w:name="_Hlk140486349"/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nr </w:t>
      </w:r>
      <w:r w:rsidR="006C5E91">
        <w:rPr>
          <w:rFonts w:ascii="Open Sans Light" w:hAnsi="Open Sans Light" w:cs="Open Sans Light"/>
          <w:b/>
          <w:sz w:val="20"/>
          <w:szCs w:val="20"/>
        </w:rPr>
        <w:t>8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. </w:t>
      </w:r>
      <w:bookmarkEnd w:id="3"/>
      <w:r w:rsidRPr="00D44DC8">
        <w:rPr>
          <w:rFonts w:ascii="Open Sans Light" w:hAnsi="Open Sans Light" w:cs="Open Sans Light"/>
          <w:b/>
          <w:sz w:val="20"/>
          <w:szCs w:val="20"/>
        </w:rPr>
        <w:tab/>
      </w:r>
      <w:r w:rsidR="0005241D" w:rsidRPr="00D44DC8">
        <w:rPr>
          <w:rFonts w:ascii="Open Sans Light" w:hAnsi="Open Sans Light" w:cs="Open Sans Light"/>
          <w:b/>
          <w:sz w:val="20"/>
          <w:szCs w:val="20"/>
        </w:rPr>
        <w:t xml:space="preserve">Wnioskodawca nie podlega wykluczeniu z ubiegania się </w:t>
      </w:r>
      <w:r w:rsidRPr="00D44DC8">
        <w:rPr>
          <w:rFonts w:ascii="Open Sans Light" w:hAnsi="Open Sans Light" w:cs="Open Sans Light"/>
          <w:b/>
          <w:sz w:val="20"/>
          <w:szCs w:val="20"/>
        </w:rPr>
        <w:br/>
      </w:r>
      <w:r w:rsidR="0005241D" w:rsidRPr="00D44DC8">
        <w:rPr>
          <w:rFonts w:ascii="Open Sans Light" w:hAnsi="Open Sans Light" w:cs="Open Sans Light"/>
          <w:b/>
          <w:sz w:val="20"/>
          <w:szCs w:val="20"/>
        </w:rPr>
        <w:t>o dofinansowanie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6114C6" w:rsidRPr="00D44DC8" w14:paraId="275CF769" w14:textId="77777777" w:rsidTr="00833092">
        <w:tc>
          <w:tcPr>
            <w:tcW w:w="959" w:type="dxa"/>
            <w:shd w:val="clear" w:color="auto" w:fill="E2EFD9"/>
            <w:vAlign w:val="center"/>
          </w:tcPr>
          <w:p w14:paraId="295687CA" w14:textId="77777777" w:rsidR="006114C6" w:rsidRPr="00D44DC8" w:rsidRDefault="006114C6" w:rsidP="0083309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77A41F5B" w14:textId="77777777" w:rsidR="006114C6" w:rsidRPr="00D44DC8" w:rsidRDefault="006114C6" w:rsidP="0083309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6E53DCA1" w14:textId="77777777" w:rsidR="006114C6" w:rsidRPr="00D44DC8" w:rsidRDefault="006114C6" w:rsidP="0083309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22440ABF" w14:textId="77777777" w:rsidR="006114C6" w:rsidRPr="00D44DC8" w:rsidRDefault="006114C6" w:rsidP="0083309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6114C6" w:rsidRPr="00D44DC8" w14:paraId="0FB56DEC" w14:textId="77777777" w:rsidTr="00833092">
        <w:trPr>
          <w:trHeight w:val="544"/>
        </w:trPr>
        <w:tc>
          <w:tcPr>
            <w:tcW w:w="959" w:type="dxa"/>
          </w:tcPr>
          <w:p w14:paraId="348C4F90" w14:textId="77777777" w:rsidR="006114C6" w:rsidRPr="00D44DC8" w:rsidRDefault="006114C6" w:rsidP="00833092">
            <w:pPr>
              <w:ind w:left="360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1.</w:t>
            </w:r>
          </w:p>
        </w:tc>
        <w:tc>
          <w:tcPr>
            <w:tcW w:w="4536" w:type="dxa"/>
          </w:tcPr>
          <w:p w14:paraId="05D507AE" w14:textId="77777777" w:rsidR="006114C6" w:rsidRPr="00D44DC8" w:rsidRDefault="00D836AC" w:rsidP="00D836AC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Czy wobec Wnioskodawcy nie orzeczono zakazu dostępu do środków funduszy europejskich na podstawie odrębnych przepisów: - art. 207 ust. 4 ustawy z dnia 27 sierpnia 2009 r. o finansach publicznych (Dz. U. z 2022 r. poz. 1634 z </w:t>
            </w:r>
            <w:proofErr w:type="spellStart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późn</w:t>
            </w:r>
            <w:proofErr w:type="spellEnd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. zm.); - art. 12 ust. 1 pkt 1 ustawy z dnia 15 czerwca 2012 r. o skutkach powierzania wykonywania pracy cudzoziemcom przebywającym wbrew przepisom na terytorium Rzeczypospolitej Polskiej (Dz. U. z 2021 poz. 1745); TAK/NIE - art. 9 ust. 1 pkt 2a ustawy z dnia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28 października 2002 r. o odpowiedzialności podmiotów zbiorowych za czyny zabronione pod groźbą kary (Dz. U. z 2020 r. poz. 358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z </w:t>
            </w:r>
            <w:proofErr w:type="spellStart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późn</w:t>
            </w:r>
            <w:proofErr w:type="spellEnd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. zm.) lub nie zakazane zostało udzielanie bezpośredniego lub pośredniego wsparcia ze środków unijnych na podstawie art 1 ustawy z dnia 13 kwietnia 2022 r.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>o szczególnych rozwiązaniach w zakresie przeciwdziałania wspieraniu agresji na Ukrainę oraz służących ochronie bezpieczeństwa narodowego (Dz. U. poz. 835)</w:t>
            </w:r>
            <w:r w:rsidR="006114C6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</w:p>
          <w:p w14:paraId="589452CF" w14:textId="77777777" w:rsidR="00D836AC" w:rsidRPr="00D44DC8" w:rsidRDefault="00D836AC" w:rsidP="00D836AC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Weryfikacja spełnienia kryterium odbywać się będzie poprzez uzyskanie informacji </w:t>
            </w:r>
            <w:r w:rsidRPr="00D44DC8">
              <w:rPr>
                <w:rFonts w:ascii="Open Sans Light" w:hAnsi="Open Sans Light" w:cs="Open Sans Light"/>
                <w:sz w:val="20"/>
                <w:szCs w:val="20"/>
              </w:rPr>
              <w:br/>
              <w:t>z rejestrów publicznych do których właściwa instytucja posiada dostęp lub na podstawie oświadczeń wnioskodawców.</w:t>
            </w:r>
          </w:p>
          <w:p w14:paraId="4D39BCAB" w14:textId="77777777" w:rsidR="006114C6" w:rsidRPr="00D44DC8" w:rsidRDefault="006114C6" w:rsidP="00D836AC">
            <w:pPr>
              <w:jc w:val="both"/>
              <w:rPr>
                <w:rFonts w:ascii="Open Sans Light" w:hAnsi="Open Sans Light" w:cs="Open Sans Light"/>
                <w:b/>
                <w:bCs/>
                <w:i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Cs/>
                <w:i/>
                <w:sz w:val="20"/>
                <w:szCs w:val="20"/>
              </w:rPr>
              <w:t>„Tak” oznacza „nie podlega odrzuceniu z powodu …”,  „nie” oznacza „podlega odrzuceniu z powodu …”.</w:t>
            </w:r>
          </w:p>
        </w:tc>
        <w:tc>
          <w:tcPr>
            <w:tcW w:w="1134" w:type="dxa"/>
          </w:tcPr>
          <w:p w14:paraId="3B07D46C" w14:textId="77777777" w:rsidR="006114C6" w:rsidRPr="00D44DC8" w:rsidRDefault="006114C6" w:rsidP="0083309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366D0714" w14:textId="77777777" w:rsidR="006114C6" w:rsidRPr="00D44DC8" w:rsidRDefault="006114C6" w:rsidP="0083309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3E46C08A" w14:textId="77777777" w:rsidR="00840C16" w:rsidRPr="00D44DC8" w:rsidRDefault="00840C16" w:rsidP="005F22E6">
      <w:pPr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</w:p>
    <w:p w14:paraId="3B5544C0" w14:textId="77777777" w:rsidR="00D836AC" w:rsidRPr="00D44DC8" w:rsidRDefault="00D836AC" w:rsidP="005F22E6">
      <w:pPr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</w:p>
    <w:p w14:paraId="513B52B0" w14:textId="77777777" w:rsidR="00852428" w:rsidRPr="00D44DC8" w:rsidRDefault="00852428" w:rsidP="005F22E6">
      <w:pPr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</w:p>
    <w:p w14:paraId="6BE01B14" w14:textId="77777777" w:rsidR="00F5757B" w:rsidRPr="00D44DC8" w:rsidRDefault="00F5757B" w:rsidP="005F22E6">
      <w:pPr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</w:p>
    <w:p w14:paraId="0F7BB2BF" w14:textId="77777777" w:rsidR="00F5757B" w:rsidRPr="00D44DC8" w:rsidRDefault="00F5757B" w:rsidP="005F22E6">
      <w:pPr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</w:p>
    <w:p w14:paraId="17851332" w14:textId="77777777" w:rsidR="00852428" w:rsidRPr="00D44DC8" w:rsidRDefault="00852428" w:rsidP="005F22E6">
      <w:pPr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</w:p>
    <w:p w14:paraId="673E156A" w14:textId="77777777" w:rsidR="00840C16" w:rsidRPr="00D44DC8" w:rsidRDefault="0075553E" w:rsidP="00852428">
      <w:pPr>
        <w:rPr>
          <w:rFonts w:ascii="Open Sans Light" w:hAnsi="Open Sans Light" w:cs="Open Sans Light"/>
          <w:b/>
          <w:sz w:val="20"/>
          <w:szCs w:val="20"/>
        </w:rPr>
      </w:pPr>
      <w:bookmarkStart w:id="4" w:name="_Hlk140652997"/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nr </w:t>
      </w:r>
      <w:r w:rsidR="006B048C" w:rsidRPr="00D44DC8">
        <w:rPr>
          <w:rFonts w:ascii="Open Sans Light" w:hAnsi="Open Sans Light" w:cs="Open Sans Light"/>
          <w:b/>
          <w:sz w:val="20"/>
          <w:szCs w:val="20"/>
        </w:rPr>
        <w:t>10</w:t>
      </w:r>
      <w:r w:rsidRPr="00D44DC8">
        <w:rPr>
          <w:rFonts w:ascii="Open Sans Light" w:hAnsi="Open Sans Light" w:cs="Open Sans Light"/>
          <w:b/>
          <w:sz w:val="20"/>
          <w:szCs w:val="20"/>
        </w:rPr>
        <w:t>.</w:t>
      </w:r>
      <w:r w:rsidR="00852428" w:rsidRPr="00D44DC8">
        <w:rPr>
          <w:rFonts w:ascii="Open Sans Light" w:hAnsi="Open Sans Light" w:cs="Open Sans Light"/>
          <w:b/>
          <w:sz w:val="20"/>
          <w:szCs w:val="20"/>
        </w:rPr>
        <w:tab/>
      </w:r>
      <w:r w:rsidRPr="00D44DC8">
        <w:rPr>
          <w:rFonts w:ascii="Open Sans Light" w:hAnsi="Open Sans Light" w:cs="Open Sans Light"/>
          <w:b/>
          <w:sz w:val="20"/>
          <w:szCs w:val="20"/>
        </w:rPr>
        <w:tab/>
      </w:r>
      <w:r w:rsidR="00852428" w:rsidRPr="00D44DC8">
        <w:rPr>
          <w:rFonts w:ascii="Open Sans Light" w:hAnsi="Open Sans Light" w:cs="Open Sans Light"/>
          <w:b/>
          <w:sz w:val="20"/>
          <w:szCs w:val="20"/>
        </w:rPr>
        <w:t>Brak podwójnego finansowania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840C16" w:rsidRPr="00D44DC8" w14:paraId="463BF7DB" w14:textId="77777777" w:rsidTr="009F396F">
        <w:tc>
          <w:tcPr>
            <w:tcW w:w="959" w:type="dxa"/>
            <w:shd w:val="clear" w:color="auto" w:fill="E2EFD9"/>
            <w:vAlign w:val="center"/>
          </w:tcPr>
          <w:p w14:paraId="53C882CF" w14:textId="77777777" w:rsidR="00840C16" w:rsidRPr="00D44DC8" w:rsidRDefault="00840C16" w:rsidP="009F396F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4E4F3057" w14:textId="77777777" w:rsidR="00840C16" w:rsidRPr="00D44DC8" w:rsidRDefault="00840C16" w:rsidP="009F396F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4EFE5E15" w14:textId="77777777" w:rsidR="00840C16" w:rsidRPr="00D44DC8" w:rsidRDefault="00840C16" w:rsidP="009F396F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0F6C3BBA" w14:textId="77777777" w:rsidR="00840C16" w:rsidRPr="00D44DC8" w:rsidRDefault="00840C16" w:rsidP="009F396F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840C16" w:rsidRPr="00D44DC8" w14:paraId="29983BDE" w14:textId="77777777" w:rsidTr="009F396F">
        <w:trPr>
          <w:trHeight w:val="544"/>
        </w:trPr>
        <w:tc>
          <w:tcPr>
            <w:tcW w:w="959" w:type="dxa"/>
          </w:tcPr>
          <w:p w14:paraId="05A069A0" w14:textId="77777777" w:rsidR="00840C16" w:rsidRPr="00D44DC8" w:rsidRDefault="00840C16" w:rsidP="00A968B0">
            <w:pPr>
              <w:numPr>
                <w:ilvl w:val="0"/>
                <w:numId w:val="7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7600C32A" w14:textId="77777777" w:rsidR="00852428" w:rsidRPr="00D44DC8" w:rsidRDefault="00852428" w:rsidP="0085242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Czy Wnioskodawca przedłożył jako załącznik do wniosku o</w:t>
            </w: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dofinansowanie oświadczenie o braku podwójnego finansowania, wynikające z zakazu podwójnego finansowania?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</w: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Sprawdzane są odpowiedzi wnioskodawcy na pytania zawarte we wniosku o Dofinansowanie dotyczące braku podwójnego finansowania </w:t>
            </w:r>
            <w:r w:rsidRPr="00D44DC8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przedsięwzięć z różnych zewnętrznych środków publicznych, w tym europejskich.</w:t>
            </w:r>
          </w:p>
          <w:p w14:paraId="164C0A43" w14:textId="77777777" w:rsidR="00852428" w:rsidRPr="00D44DC8" w:rsidRDefault="00852428" w:rsidP="0085242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>Weryfikacja spełnienia kryterium odbywać się będzie na podstawie/przy użyciu:</w:t>
            </w:r>
          </w:p>
          <w:p w14:paraId="7E32644F" w14:textId="77777777" w:rsidR="00852428" w:rsidRPr="00D44DC8" w:rsidRDefault="00852428" w:rsidP="0085242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>- pytań we wniosku o dofinansowanie,</w:t>
            </w:r>
          </w:p>
          <w:p w14:paraId="6E3F1ED6" w14:textId="77777777" w:rsidR="00852428" w:rsidRPr="00D44DC8" w:rsidRDefault="00852428" w:rsidP="0085242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>- aplikacji Skaner (skaner.gov.pl).</w:t>
            </w:r>
          </w:p>
          <w:p w14:paraId="068EE691" w14:textId="77777777" w:rsidR="00852428" w:rsidRPr="00D44DC8" w:rsidRDefault="00852428" w:rsidP="0085242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332FEEAA" w14:textId="77777777" w:rsidR="00840C16" w:rsidRPr="00D44DC8" w:rsidRDefault="00852428" w:rsidP="00852428">
            <w:pPr>
              <w:jc w:val="both"/>
              <w:rPr>
                <w:rFonts w:ascii="Open Sans Light" w:hAnsi="Open Sans Light" w:cs="Open Sans Light"/>
                <w:b/>
                <w:bCs/>
                <w:i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Cs/>
                <w:i/>
                <w:sz w:val="20"/>
                <w:szCs w:val="20"/>
              </w:rPr>
              <w:t>„Tak” oznacza „nie podlega odrzuceniu z powodu …”,  „nie” oznacza „podlega odrzuceniu z powodu …”.</w:t>
            </w:r>
          </w:p>
        </w:tc>
        <w:tc>
          <w:tcPr>
            <w:tcW w:w="1134" w:type="dxa"/>
          </w:tcPr>
          <w:p w14:paraId="50E3CD1E" w14:textId="77777777" w:rsidR="00840C16" w:rsidRPr="00D44DC8" w:rsidRDefault="00840C16" w:rsidP="009F396F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4E40DE2D" w14:textId="77777777" w:rsidR="00840C16" w:rsidRPr="00D44DC8" w:rsidRDefault="00840C16" w:rsidP="009F396F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bookmarkEnd w:id="4"/>
    </w:tbl>
    <w:p w14:paraId="503D6D1E" w14:textId="77777777" w:rsidR="00F216E3" w:rsidRPr="00D44DC8" w:rsidRDefault="00F216E3" w:rsidP="00F216E3">
      <w:pPr>
        <w:rPr>
          <w:rFonts w:ascii="Open Sans Light" w:hAnsi="Open Sans Light" w:cs="Open Sans Light"/>
          <w:b/>
          <w:sz w:val="20"/>
          <w:szCs w:val="20"/>
        </w:rPr>
      </w:pPr>
    </w:p>
    <w:p w14:paraId="5F8FFDF3" w14:textId="19C25D80" w:rsidR="00F216E3" w:rsidRPr="00D44DC8" w:rsidRDefault="00F216E3" w:rsidP="00F216E3">
      <w:pPr>
        <w:rPr>
          <w:rFonts w:ascii="Open Sans Light" w:hAnsi="Open Sans Light" w:cs="Open Sans Light"/>
          <w:b/>
          <w:sz w:val="20"/>
          <w:szCs w:val="20"/>
        </w:rPr>
      </w:pPr>
      <w:r w:rsidRPr="00D44DC8">
        <w:rPr>
          <w:rFonts w:ascii="Open Sans Light" w:hAnsi="Open Sans Light" w:cs="Open Sans Light"/>
          <w:b/>
          <w:sz w:val="20"/>
          <w:szCs w:val="20"/>
        </w:rPr>
        <w:t>Kryterium specyficzne nr 1.</w:t>
      </w:r>
      <w:r w:rsidRPr="00D44DC8">
        <w:rPr>
          <w:rFonts w:ascii="Open Sans Light" w:hAnsi="Open Sans Light" w:cs="Open Sans Light"/>
          <w:b/>
          <w:sz w:val="20"/>
          <w:szCs w:val="20"/>
        </w:rPr>
        <w:tab/>
      </w:r>
      <w:r w:rsidRPr="00D44DC8">
        <w:rPr>
          <w:rFonts w:ascii="Open Sans Light" w:hAnsi="Open Sans Light" w:cs="Open Sans Light"/>
          <w:b/>
          <w:sz w:val="20"/>
          <w:szCs w:val="20"/>
        </w:rPr>
        <w:tab/>
      </w:r>
      <w:r w:rsidR="005028D5" w:rsidRPr="005028D5">
        <w:rPr>
          <w:rFonts w:ascii="Open Sans Light" w:hAnsi="Open Sans Light" w:cs="Open Sans Light"/>
          <w:b/>
          <w:sz w:val="20"/>
          <w:szCs w:val="20"/>
        </w:rPr>
        <w:t>Gotowość techniczna projektu do realizacji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F216E3" w:rsidRPr="00D44DC8" w14:paraId="6FB826B9" w14:textId="77777777" w:rsidTr="0063566D">
        <w:tc>
          <w:tcPr>
            <w:tcW w:w="959" w:type="dxa"/>
            <w:shd w:val="clear" w:color="auto" w:fill="E2EFD9"/>
            <w:vAlign w:val="center"/>
          </w:tcPr>
          <w:p w14:paraId="320E3C41" w14:textId="77777777" w:rsidR="00F216E3" w:rsidRPr="00D44DC8" w:rsidRDefault="00F216E3" w:rsidP="00A61B0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672A4F72" w14:textId="77777777" w:rsidR="00F216E3" w:rsidRPr="00D44DC8" w:rsidRDefault="00F216E3" w:rsidP="00A61B0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5D36AD57" w14:textId="0B324143" w:rsidR="00F216E3" w:rsidRPr="00D44DC8" w:rsidRDefault="00F216E3" w:rsidP="00A61B0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E2EFD9"/>
            <w:vAlign w:val="center"/>
          </w:tcPr>
          <w:p w14:paraId="15A4D626" w14:textId="77777777" w:rsidR="00F216E3" w:rsidRPr="00D44DC8" w:rsidRDefault="00F216E3" w:rsidP="00A61B0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63566D" w:rsidRPr="00D44DC8" w14:paraId="46FDC7E8" w14:textId="77777777" w:rsidTr="0063566D">
        <w:trPr>
          <w:trHeight w:val="1652"/>
        </w:trPr>
        <w:tc>
          <w:tcPr>
            <w:tcW w:w="959" w:type="dxa"/>
            <w:vMerge w:val="restart"/>
          </w:tcPr>
          <w:p w14:paraId="06B28CE2" w14:textId="77777777" w:rsidR="0063566D" w:rsidRPr="00D44DC8" w:rsidRDefault="0063566D" w:rsidP="00A968B0">
            <w:pPr>
              <w:numPr>
                <w:ilvl w:val="0"/>
                <w:numId w:val="8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  <w:vMerge w:val="restart"/>
          </w:tcPr>
          <w:p w14:paraId="555E3D7F" w14:textId="77777777" w:rsidR="005028D5" w:rsidRPr="005028D5" w:rsidRDefault="005028D5" w:rsidP="005028D5">
            <w:pPr>
              <w:ind w:left="360" w:hanging="296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5028D5">
              <w:rPr>
                <w:rFonts w:ascii="Open Sans Light" w:hAnsi="Open Sans Light" w:cs="Open Sans Light"/>
                <w:bCs/>
                <w:sz w:val="20"/>
                <w:szCs w:val="20"/>
              </w:rPr>
              <w:t>Weryfikacji w ramach kryterium podlega:</w:t>
            </w:r>
          </w:p>
          <w:p w14:paraId="1B6A0476" w14:textId="77777777" w:rsidR="005028D5" w:rsidRPr="005028D5" w:rsidRDefault="005028D5" w:rsidP="005028D5">
            <w:pPr>
              <w:ind w:left="360" w:hanging="296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5028D5">
              <w:rPr>
                <w:bCs/>
                <w:sz w:val="20"/>
                <w:szCs w:val="20"/>
              </w:rPr>
              <w:t>▪</w:t>
            </w:r>
            <w:r w:rsidRPr="005028D5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1) zgodność z miejscowym planem zagospodarowania przestrzennego (mpzp), a w przypadku braku mpzp – z ostateczną decyzją o warunkach zabudowy i zagospodarowania terenu (decyzja o warunkach zabudowy lub ostateczną decyzja o lokalizacji inwestycji celu publicznego)</w:t>
            </w:r>
          </w:p>
          <w:p w14:paraId="2301447D" w14:textId="77777777" w:rsidR="005028D5" w:rsidRPr="005028D5" w:rsidRDefault="005028D5" w:rsidP="005028D5">
            <w:pPr>
              <w:ind w:left="360" w:hanging="296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5028D5">
              <w:rPr>
                <w:bCs/>
                <w:sz w:val="20"/>
                <w:szCs w:val="20"/>
              </w:rPr>
              <w:t>▪</w:t>
            </w:r>
            <w:r w:rsidRPr="005028D5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2) w przypadku objętych projektem zadań realizowanych zgodnie z „Warunkami Kontraktowymi dla Budowy - dla robót inżynieryjno-budowlanych projektowanych przez zamawiającego” tzw. Czerwona Książka FIDIC (lub równoważnymi) – wartość zadań inwestycyjnych, dla których wydano ostateczną decyzję w/s pozwolenia na budowę albo dokonano zgłoszenia budowy lub robót budowlanych, wobec którego organ administracji architektoniczno-budowlanej nie wniósł sprzeciwu oraz sporządzono dokumentację wymaganą w związku z postępowaniem w sprawie udzielenia zamówienia (SIWZ i ogłoszenie) dla kontraktów na roboty</w:t>
            </w: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</w:t>
            </w:r>
            <w:r w:rsidRPr="005028D5">
              <w:rPr>
                <w:rFonts w:ascii="Open Sans Light" w:hAnsi="Open Sans Light" w:cs="Open Sans Light"/>
                <w:bCs/>
                <w:sz w:val="20"/>
                <w:szCs w:val="20"/>
              </w:rPr>
              <w:t>w stosunku do całkowitej wartości zadań planowanych do realizacji (wymagających pozwolenia na budowę albo zgłoszenia budowy lub robót budowlanych) wg. warunków kontraktowych „Czerwonej Książki FIDIC” (lub równoważnej) – min. 40 %</w:t>
            </w:r>
          </w:p>
          <w:p w14:paraId="02AD4582" w14:textId="77777777" w:rsidR="005028D5" w:rsidRPr="005028D5" w:rsidRDefault="005028D5" w:rsidP="005028D5">
            <w:pPr>
              <w:ind w:left="360" w:hanging="296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5028D5">
              <w:rPr>
                <w:bCs/>
                <w:sz w:val="20"/>
                <w:szCs w:val="20"/>
              </w:rPr>
              <w:t>▪</w:t>
            </w:r>
            <w:r w:rsidRPr="005028D5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3) w przypadku objętych projektem zadań realizowanych zgodnie z „Warunkami Kontraktowymi dla Urządzeń oraz Projektowania i Budowy - dla urządzeń elektrycznych i mechanicznych oraz robót inżynieryjnych i budowlanych projektowanych przez wykonawcę” tzw. Żółta Książka FIDIC (lub równoważnymi) – </w:t>
            </w:r>
            <w:r w:rsidRPr="005028D5">
              <w:rPr>
                <w:rFonts w:ascii="Open Sans Light" w:hAnsi="Open Sans Light" w:cs="Open Sans Light"/>
                <w:bCs/>
                <w:sz w:val="20"/>
                <w:szCs w:val="20"/>
              </w:rPr>
              <w:lastRenderedPageBreak/>
              <w:t>posiadanie dokumentacji wymaganej w związku z postępowaniem w sprawie udzielenia zamówienia (SIWZ i ogłoszenie) dla wszystkich zadań realizowanych wg Żółtej Książki FIDIC (lub równoważnej)</w:t>
            </w:r>
          </w:p>
          <w:p w14:paraId="4C503463" w14:textId="77777777" w:rsidR="005028D5" w:rsidRPr="005028D5" w:rsidRDefault="005028D5" w:rsidP="005028D5">
            <w:pPr>
              <w:ind w:left="360" w:hanging="296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5028D5">
              <w:rPr>
                <w:bCs/>
                <w:sz w:val="20"/>
                <w:szCs w:val="20"/>
              </w:rPr>
              <w:t>▪</w:t>
            </w:r>
            <w:r w:rsidRPr="005028D5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4) w przypadku zadań realizowanych w ramach partnerstwa publiczno-prywatnego – posiadanie dokumentacji niezbędnej do rozpoczęcia postępowania mającego na celu wybór partnera prywatnego.</w:t>
            </w:r>
          </w:p>
          <w:p w14:paraId="3D8BB05E" w14:textId="77777777" w:rsidR="005028D5" w:rsidRDefault="005028D5" w:rsidP="005028D5">
            <w:pPr>
              <w:ind w:left="360" w:hanging="296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  <w:p w14:paraId="3BF6A198" w14:textId="084E43CC" w:rsidR="005028D5" w:rsidRPr="005028D5" w:rsidRDefault="005028D5" w:rsidP="005028D5">
            <w:pPr>
              <w:ind w:left="360" w:hanging="6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5028D5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Ocena „Tak” przysługuje, gdy łącznie spełnione są warunki z </w:t>
            </w:r>
            <w:proofErr w:type="spellStart"/>
            <w:r w:rsidRPr="005028D5">
              <w:rPr>
                <w:rFonts w:ascii="Open Sans Light" w:hAnsi="Open Sans Light" w:cs="Open Sans Light"/>
                <w:bCs/>
                <w:sz w:val="20"/>
                <w:szCs w:val="20"/>
              </w:rPr>
              <w:t>punktora</w:t>
            </w:r>
            <w:proofErr w:type="spellEnd"/>
            <w:r w:rsidRPr="005028D5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pierwszego i każdego spośród pozostałych </w:t>
            </w:r>
            <w:proofErr w:type="spellStart"/>
            <w:r w:rsidRPr="005028D5">
              <w:rPr>
                <w:rFonts w:ascii="Open Sans Light" w:hAnsi="Open Sans Light" w:cs="Open Sans Light"/>
                <w:bCs/>
                <w:sz w:val="20"/>
                <w:szCs w:val="20"/>
              </w:rPr>
              <w:t>punktorów</w:t>
            </w:r>
            <w:proofErr w:type="spellEnd"/>
            <w:r w:rsidRPr="005028D5">
              <w:rPr>
                <w:rFonts w:ascii="Open Sans Light" w:hAnsi="Open Sans Light" w:cs="Open Sans Light"/>
                <w:bCs/>
                <w:sz w:val="20"/>
                <w:szCs w:val="20"/>
              </w:rPr>
              <w:t>, których zapisy mają zastosowanie do danego wniosku.</w:t>
            </w:r>
          </w:p>
          <w:p w14:paraId="35946FC9" w14:textId="77777777" w:rsidR="005028D5" w:rsidRDefault="005028D5" w:rsidP="005028D5">
            <w:pPr>
              <w:ind w:left="360" w:hanging="296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  <w:p w14:paraId="0A31E439" w14:textId="32F9D606" w:rsidR="00A32E09" w:rsidRPr="00D44DC8" w:rsidRDefault="005028D5" w:rsidP="005028D5">
            <w:pPr>
              <w:ind w:left="360" w:hanging="6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5028D5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Pozytywna ocena, obok spełnienia wymogów określonych w </w:t>
            </w:r>
            <w:proofErr w:type="spellStart"/>
            <w:r w:rsidRPr="005028D5">
              <w:rPr>
                <w:rFonts w:ascii="Open Sans Light" w:hAnsi="Open Sans Light" w:cs="Open Sans Light"/>
                <w:bCs/>
                <w:sz w:val="20"/>
                <w:szCs w:val="20"/>
              </w:rPr>
              <w:t>punktorze</w:t>
            </w:r>
            <w:proofErr w:type="spellEnd"/>
            <w:r w:rsidRPr="005028D5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pierwszym, wymaga również spełnienia wymogów z co najmniej jednego spośród </w:t>
            </w:r>
            <w:proofErr w:type="spellStart"/>
            <w:r w:rsidRPr="005028D5">
              <w:rPr>
                <w:rFonts w:ascii="Open Sans Light" w:hAnsi="Open Sans Light" w:cs="Open Sans Light"/>
                <w:bCs/>
                <w:sz w:val="20"/>
                <w:szCs w:val="20"/>
              </w:rPr>
              <w:t>punktorów</w:t>
            </w:r>
            <w:proofErr w:type="spellEnd"/>
            <w:r w:rsidRPr="005028D5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drugiego i trzeciego.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14:paraId="370D1C60" w14:textId="77777777" w:rsidR="0063566D" w:rsidRPr="00D44DC8" w:rsidRDefault="0063566D" w:rsidP="00A61B0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065529" w14:textId="77777777" w:rsidR="0063566D" w:rsidRPr="00D44DC8" w:rsidRDefault="0063566D" w:rsidP="00A61B0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3566D" w:rsidRPr="00D44DC8" w14:paraId="657309CD" w14:textId="77777777" w:rsidTr="0063566D">
        <w:trPr>
          <w:trHeight w:val="544"/>
        </w:trPr>
        <w:tc>
          <w:tcPr>
            <w:tcW w:w="959" w:type="dxa"/>
            <w:vMerge/>
          </w:tcPr>
          <w:p w14:paraId="10EAEA19" w14:textId="77777777" w:rsidR="0063566D" w:rsidRPr="00D44DC8" w:rsidRDefault="0063566D" w:rsidP="00A968B0">
            <w:pPr>
              <w:numPr>
                <w:ilvl w:val="0"/>
                <w:numId w:val="8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14:paraId="1F237A41" w14:textId="77777777" w:rsidR="0063566D" w:rsidRPr="00D44DC8" w:rsidRDefault="0063566D" w:rsidP="0063566D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2F15D9CB" w14:textId="77777777" w:rsidR="0063566D" w:rsidRPr="00D44DC8" w:rsidRDefault="0063566D" w:rsidP="0063566D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6CFD4" w14:textId="77777777" w:rsidR="0063566D" w:rsidRDefault="0063566D" w:rsidP="0063566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  <w:p w14:paraId="745113D7" w14:textId="77777777" w:rsidR="00F057BB" w:rsidRPr="00D44DC8" w:rsidRDefault="00F057BB" w:rsidP="0063566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094BF07E" w14:textId="77777777" w:rsidR="004D13A2" w:rsidRPr="00D44DC8" w:rsidRDefault="004D13A2" w:rsidP="004D13A2">
      <w:pPr>
        <w:rPr>
          <w:rFonts w:ascii="Open Sans Light" w:hAnsi="Open Sans Light" w:cs="Open Sans Light"/>
          <w:b/>
        </w:rPr>
      </w:pPr>
    </w:p>
    <w:p w14:paraId="7DE0741B" w14:textId="77777777" w:rsidR="00700C27" w:rsidRDefault="00700C27" w:rsidP="004D13A2">
      <w:pPr>
        <w:rPr>
          <w:rFonts w:ascii="Open Sans Light" w:hAnsi="Open Sans Light" w:cs="Open Sans Light"/>
          <w:b/>
        </w:rPr>
      </w:pPr>
    </w:p>
    <w:p w14:paraId="1010A764" w14:textId="77777777" w:rsidR="00700C27" w:rsidRPr="00D44DC8" w:rsidRDefault="00700C27" w:rsidP="004D13A2">
      <w:pPr>
        <w:rPr>
          <w:rFonts w:ascii="Open Sans Light" w:hAnsi="Open Sans Light" w:cs="Open Sans Light"/>
          <w:b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Tabela podsumowująca ocenę"/>
        <w:tblDescription w:val="Tabela podsumowująca ocenę"/>
      </w:tblPr>
      <w:tblGrid>
        <w:gridCol w:w="7020"/>
        <w:gridCol w:w="720"/>
        <w:gridCol w:w="720"/>
      </w:tblGrid>
      <w:tr w:rsidR="005F22E6" w:rsidRPr="00C2552A" w14:paraId="5948DAA1" w14:textId="77777777" w:rsidTr="00BC7C32">
        <w:tc>
          <w:tcPr>
            <w:tcW w:w="7020" w:type="dxa"/>
            <w:tcBorders>
              <w:top w:val="nil"/>
              <w:left w:val="nil"/>
            </w:tcBorders>
          </w:tcPr>
          <w:p w14:paraId="1171A5F4" w14:textId="77777777" w:rsidR="005F22E6" w:rsidRPr="00C2552A" w:rsidRDefault="005F22E6" w:rsidP="00BC7C32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20" w:type="dxa"/>
          </w:tcPr>
          <w:p w14:paraId="4FF8344B" w14:textId="77777777" w:rsidR="005F22E6" w:rsidRPr="00C2552A" w:rsidRDefault="005F22E6" w:rsidP="00BC7C32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C2552A">
              <w:rPr>
                <w:rFonts w:ascii="Open Sans Light" w:hAnsi="Open Sans Light" w:cs="Open Sans Light"/>
                <w:sz w:val="22"/>
                <w:szCs w:val="22"/>
              </w:rPr>
              <w:t>TAK</w:t>
            </w:r>
          </w:p>
        </w:tc>
        <w:tc>
          <w:tcPr>
            <w:tcW w:w="720" w:type="dxa"/>
          </w:tcPr>
          <w:p w14:paraId="7FFAF2FD" w14:textId="77777777" w:rsidR="005F22E6" w:rsidRPr="00C2552A" w:rsidRDefault="005F22E6" w:rsidP="00BC7C32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C2552A">
              <w:rPr>
                <w:rFonts w:ascii="Open Sans Light" w:hAnsi="Open Sans Light" w:cs="Open Sans Light"/>
                <w:sz w:val="22"/>
                <w:szCs w:val="22"/>
              </w:rPr>
              <w:t>NIE</w:t>
            </w:r>
          </w:p>
        </w:tc>
      </w:tr>
      <w:tr w:rsidR="005F22E6" w:rsidRPr="00C2552A" w14:paraId="6382F6E2" w14:textId="77777777" w:rsidTr="0063566D">
        <w:trPr>
          <w:trHeight w:val="671"/>
        </w:trPr>
        <w:tc>
          <w:tcPr>
            <w:tcW w:w="7020" w:type="dxa"/>
          </w:tcPr>
          <w:p w14:paraId="5AF8431B" w14:textId="77777777" w:rsidR="005F22E6" w:rsidRPr="00C2552A" w:rsidRDefault="005F22E6" w:rsidP="0063566D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  <w:r w:rsidRPr="00C2552A">
              <w:rPr>
                <w:rFonts w:ascii="Open Sans Light" w:hAnsi="Open Sans Light" w:cs="Open Sans Light"/>
                <w:sz w:val="22"/>
                <w:szCs w:val="22"/>
              </w:rPr>
              <w:t xml:space="preserve">Wniosek spełnia </w:t>
            </w:r>
            <w:r w:rsidR="0063566D" w:rsidRPr="00C2552A">
              <w:rPr>
                <w:rFonts w:ascii="Open Sans Light" w:hAnsi="Open Sans Light" w:cs="Open Sans Light"/>
                <w:sz w:val="22"/>
                <w:szCs w:val="22"/>
              </w:rPr>
              <w:t xml:space="preserve">obligatoryjne </w:t>
            </w:r>
            <w:r w:rsidRPr="00C2552A">
              <w:rPr>
                <w:rFonts w:ascii="Open Sans Light" w:hAnsi="Open Sans Light" w:cs="Open Sans Light"/>
                <w:sz w:val="22"/>
                <w:szCs w:val="22"/>
              </w:rPr>
              <w:t xml:space="preserve">kryteria </w:t>
            </w:r>
            <w:r w:rsidR="0063566D" w:rsidRPr="00C2552A">
              <w:rPr>
                <w:rFonts w:ascii="Open Sans Light" w:hAnsi="Open Sans Light" w:cs="Open Sans Light"/>
                <w:sz w:val="22"/>
                <w:szCs w:val="22"/>
              </w:rPr>
              <w:t>horyzontalne</w:t>
            </w:r>
            <w:r w:rsidR="00200EDB" w:rsidRPr="00C2552A">
              <w:rPr>
                <w:rFonts w:ascii="Open Sans Light" w:hAnsi="Open Sans Light" w:cs="Open Sans Light"/>
                <w:sz w:val="22"/>
                <w:szCs w:val="22"/>
              </w:rPr>
              <w:t xml:space="preserve"> oraz specyficzne</w:t>
            </w:r>
          </w:p>
        </w:tc>
        <w:tc>
          <w:tcPr>
            <w:tcW w:w="720" w:type="dxa"/>
          </w:tcPr>
          <w:p w14:paraId="01333CE0" w14:textId="77777777" w:rsidR="005F22E6" w:rsidRPr="00C2552A" w:rsidRDefault="005F22E6" w:rsidP="00BC7C32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20" w:type="dxa"/>
          </w:tcPr>
          <w:p w14:paraId="25B31D97" w14:textId="77777777" w:rsidR="005F22E6" w:rsidRPr="00C2552A" w:rsidRDefault="005F22E6" w:rsidP="00BC7C32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324616F4" w14:textId="77777777" w:rsidR="005F22E6" w:rsidRPr="00C2552A" w:rsidRDefault="005F22E6" w:rsidP="005F22E6">
      <w:pPr>
        <w:tabs>
          <w:tab w:val="left" w:pos="8820"/>
        </w:tabs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45EB5E84" w14:textId="77777777" w:rsidR="005F22E6" w:rsidRPr="00C2552A" w:rsidRDefault="005F22E6" w:rsidP="005F22E6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195B98E" w14:textId="77777777" w:rsidR="005F22E6" w:rsidRPr="00C2552A" w:rsidRDefault="005F22E6" w:rsidP="005F22E6">
      <w:pPr>
        <w:tabs>
          <w:tab w:val="left" w:pos="8820"/>
        </w:tabs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b/>
          <w:sz w:val="22"/>
          <w:szCs w:val="22"/>
        </w:rPr>
        <w:t>Decyzja</w:t>
      </w:r>
      <w:r w:rsidR="00CF15A0" w:rsidRPr="00C2552A">
        <w:rPr>
          <w:rStyle w:val="Odwoanieprzypisudolnego"/>
          <w:rFonts w:ascii="Open Sans Light" w:hAnsi="Open Sans Light" w:cs="Open Sans Light"/>
          <w:b/>
          <w:sz w:val="22"/>
          <w:szCs w:val="22"/>
        </w:rPr>
        <w:footnoteReference w:id="1"/>
      </w:r>
      <w:r w:rsidRPr="00C2552A">
        <w:rPr>
          <w:rFonts w:ascii="Open Sans Light" w:hAnsi="Open Sans Light" w:cs="Open Sans Light"/>
          <w:sz w:val="22"/>
          <w:szCs w:val="22"/>
        </w:rPr>
        <w:t>..................................………………………………………………………………………</w:t>
      </w:r>
      <w:r w:rsidRPr="00C2552A">
        <w:rPr>
          <w:rFonts w:ascii="Open Sans Light" w:hAnsi="Open Sans Light" w:cs="Open Sans Light"/>
          <w:sz w:val="22"/>
          <w:szCs w:val="22"/>
        </w:rPr>
        <w:br/>
      </w:r>
    </w:p>
    <w:p w14:paraId="17FC60FE" w14:textId="77777777" w:rsidR="00900204" w:rsidRPr="00C2552A" w:rsidRDefault="00900204" w:rsidP="00900204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Imię i nazwisko osoby oceniającej: …………………………</w:t>
      </w:r>
    </w:p>
    <w:p w14:paraId="4821B309" w14:textId="77777777" w:rsidR="00900204" w:rsidRPr="00C2552A" w:rsidRDefault="00900204" w:rsidP="00900204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Data :</w:t>
      </w:r>
      <w:r w:rsidRPr="00C2552A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4FDE340A" w14:textId="77777777" w:rsidR="00900204" w:rsidRPr="00C2552A" w:rsidRDefault="00900204" w:rsidP="00900204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Podpis:…………………………..</w:t>
      </w:r>
    </w:p>
    <w:p w14:paraId="1A7F4052" w14:textId="77777777" w:rsidR="00900204" w:rsidRPr="00C2552A" w:rsidRDefault="00900204" w:rsidP="00900204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ED357B8" w14:textId="77777777" w:rsidR="00900204" w:rsidRPr="00C2552A" w:rsidRDefault="00900204" w:rsidP="00900204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2CD8DDB9" w14:textId="77777777" w:rsidR="00900204" w:rsidRPr="00C2552A" w:rsidRDefault="00900204" w:rsidP="00900204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Imię i nazwisko osoby weryfikującej: …………………………</w:t>
      </w:r>
    </w:p>
    <w:p w14:paraId="16BEDEAC" w14:textId="77777777" w:rsidR="00900204" w:rsidRPr="00C2552A" w:rsidRDefault="00900204" w:rsidP="00900204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Data :</w:t>
      </w:r>
      <w:r w:rsidRPr="00C2552A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33712582" w14:textId="77777777" w:rsidR="005F22E6" w:rsidRPr="00C2552A" w:rsidRDefault="00900204" w:rsidP="005F22E6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Podpis:…………………………..</w:t>
      </w:r>
      <w:r w:rsidR="005F22E6" w:rsidRPr="00C2552A">
        <w:rPr>
          <w:rFonts w:ascii="Open Sans Light" w:hAnsi="Open Sans Light" w:cs="Open Sans Light"/>
          <w:sz w:val="22"/>
          <w:szCs w:val="22"/>
        </w:rPr>
        <w:tab/>
      </w:r>
    </w:p>
    <w:p w14:paraId="16B8A879" w14:textId="77777777" w:rsidR="00E83768" w:rsidRPr="00C2552A" w:rsidRDefault="00E83768" w:rsidP="009133D2">
      <w:pPr>
        <w:pStyle w:val="Akapitzlist"/>
        <w:keepNext/>
        <w:spacing w:before="240" w:after="60"/>
        <w:ind w:left="0"/>
        <w:outlineLvl w:val="0"/>
        <w:rPr>
          <w:rFonts w:ascii="Open Sans Light" w:hAnsi="Open Sans Light" w:cs="Open Sans Light"/>
          <w:b/>
          <w:sz w:val="22"/>
        </w:rPr>
      </w:pPr>
    </w:p>
    <w:sectPr w:rsidR="00E83768" w:rsidRPr="00C2552A" w:rsidSect="00E933E2">
      <w:headerReference w:type="default" r:id="rId9"/>
      <w:footerReference w:type="default" r:id="rId10"/>
      <w:pgSz w:w="11906" w:h="16838"/>
      <w:pgMar w:top="1417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9CB2E6" w14:textId="77777777" w:rsidR="00AE055A" w:rsidRDefault="00AE055A">
      <w:r>
        <w:separator/>
      </w:r>
    </w:p>
  </w:endnote>
  <w:endnote w:type="continuationSeparator" w:id="0">
    <w:p w14:paraId="72F01AF8" w14:textId="77777777" w:rsidR="00AE055A" w:rsidRDefault="00AE0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5F404" w14:textId="33892F00" w:rsidR="00B47D85" w:rsidRPr="00B47D85" w:rsidRDefault="00B47D85">
    <w:pPr>
      <w:pStyle w:val="Stopka"/>
      <w:jc w:val="right"/>
      <w:rPr>
        <w:rFonts w:ascii="Calibri Light" w:hAnsi="Calibri Light"/>
        <w:sz w:val="28"/>
        <w:szCs w:val="28"/>
      </w:rPr>
    </w:pPr>
    <w:r w:rsidRPr="00B47D85">
      <w:rPr>
        <w:rFonts w:ascii="Calibri Light" w:hAnsi="Calibri Light"/>
        <w:sz w:val="28"/>
        <w:szCs w:val="28"/>
      </w:rPr>
      <w:t xml:space="preserve">str. </w:t>
    </w:r>
    <w:r w:rsidRPr="00B47D85">
      <w:rPr>
        <w:rFonts w:ascii="Calibri" w:hAnsi="Calibri"/>
        <w:sz w:val="22"/>
        <w:szCs w:val="22"/>
      </w:rPr>
      <w:fldChar w:fldCharType="begin"/>
    </w:r>
    <w:r>
      <w:instrText>PAGE    \* MERGEFORMAT</w:instrText>
    </w:r>
    <w:r w:rsidRPr="00B47D85">
      <w:rPr>
        <w:rFonts w:ascii="Calibri" w:hAnsi="Calibri"/>
        <w:sz w:val="22"/>
        <w:szCs w:val="22"/>
      </w:rPr>
      <w:fldChar w:fldCharType="separate"/>
    </w:r>
    <w:r w:rsidR="00A32E09" w:rsidRPr="00A32E09">
      <w:rPr>
        <w:rFonts w:ascii="Calibri Light" w:hAnsi="Calibri Light"/>
        <w:noProof/>
        <w:sz w:val="28"/>
        <w:szCs w:val="28"/>
      </w:rPr>
      <w:t>2</w:t>
    </w:r>
    <w:r w:rsidRPr="00B47D85">
      <w:rPr>
        <w:rFonts w:ascii="Calibri Light" w:hAnsi="Calibri Light"/>
        <w:sz w:val="28"/>
        <w:szCs w:val="28"/>
      </w:rPr>
      <w:fldChar w:fldCharType="end"/>
    </w:r>
  </w:p>
  <w:p w14:paraId="616F1A10" w14:textId="77777777" w:rsidR="00B47D85" w:rsidRDefault="00B47D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2C3A6A" w14:textId="77777777" w:rsidR="00AE055A" w:rsidRDefault="00AE055A">
      <w:r>
        <w:separator/>
      </w:r>
    </w:p>
  </w:footnote>
  <w:footnote w:type="continuationSeparator" w:id="0">
    <w:p w14:paraId="2D528AD3" w14:textId="77777777" w:rsidR="00AE055A" w:rsidRDefault="00AE055A">
      <w:r>
        <w:continuationSeparator/>
      </w:r>
    </w:p>
  </w:footnote>
  <w:footnote w:id="1">
    <w:p w14:paraId="3863DFB8" w14:textId="77777777" w:rsidR="00CF15A0" w:rsidRPr="00C2552A" w:rsidRDefault="00CF15A0">
      <w:pPr>
        <w:pStyle w:val="Tekstprzypisudolnego"/>
        <w:rPr>
          <w:rFonts w:ascii="Open Sans Light" w:hAnsi="Open Sans Light" w:cs="Open Sans Light"/>
        </w:rPr>
      </w:pPr>
      <w:r w:rsidRPr="00C2552A">
        <w:rPr>
          <w:rStyle w:val="Odwoanieprzypisudolnego"/>
          <w:rFonts w:ascii="Open Sans Light" w:hAnsi="Open Sans Light" w:cs="Open Sans Light"/>
        </w:rPr>
        <w:footnoteRef/>
      </w:r>
      <w:r w:rsidRPr="00C2552A">
        <w:rPr>
          <w:rFonts w:ascii="Open Sans Light" w:hAnsi="Open Sans Light" w:cs="Open Sans Light"/>
        </w:rPr>
        <w:t xml:space="preserve"> </w:t>
      </w:r>
      <w:r w:rsidRPr="00C2552A">
        <w:rPr>
          <w:rFonts w:ascii="Open Sans Light" w:hAnsi="Open Sans Light" w:cs="Open Sans Light"/>
          <w:sz w:val="22"/>
          <w:szCs w:val="22"/>
        </w:rPr>
        <w:t xml:space="preserve">projekt skierowany do dalszej oceny/projekt odrzucony/zwrot do beneficjenta z prośbą </w:t>
      </w:r>
      <w:r w:rsidR="002F0051" w:rsidRPr="00C2552A">
        <w:rPr>
          <w:rFonts w:ascii="Open Sans Light" w:hAnsi="Open Sans Light" w:cs="Open Sans Light"/>
          <w:sz w:val="22"/>
          <w:szCs w:val="22"/>
        </w:rPr>
        <w:br/>
      </w:r>
      <w:r w:rsidRPr="00C2552A">
        <w:rPr>
          <w:rFonts w:ascii="Open Sans Light" w:hAnsi="Open Sans Light" w:cs="Open Sans Light"/>
          <w:sz w:val="22"/>
          <w:szCs w:val="22"/>
        </w:rPr>
        <w:t>o uzupełnienie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4C5575" w14:textId="77777777" w:rsidR="005E412B" w:rsidRDefault="005E412B" w:rsidP="002621FC">
    <w:pPr>
      <w:pStyle w:val="Nagwek"/>
      <w:tabs>
        <w:tab w:val="clear" w:pos="453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618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D54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B5B59"/>
    <w:multiLevelType w:val="hybridMultilevel"/>
    <w:tmpl w:val="2312C0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74FD0"/>
    <w:multiLevelType w:val="hybridMultilevel"/>
    <w:tmpl w:val="3C169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98692F"/>
    <w:multiLevelType w:val="hybridMultilevel"/>
    <w:tmpl w:val="2312C0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E7013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EB3B18"/>
    <w:multiLevelType w:val="hybridMultilevel"/>
    <w:tmpl w:val="2312C0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C212FD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3B54B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AD594B"/>
    <w:multiLevelType w:val="hybridMultilevel"/>
    <w:tmpl w:val="784A098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551DE3"/>
    <w:multiLevelType w:val="hybridMultilevel"/>
    <w:tmpl w:val="2312C0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7010E9"/>
    <w:multiLevelType w:val="hybridMultilevel"/>
    <w:tmpl w:val="4D7057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4759308">
    <w:abstractNumId w:val="2"/>
  </w:num>
  <w:num w:numId="2" w16cid:durableId="1707480977">
    <w:abstractNumId w:val="6"/>
  </w:num>
  <w:num w:numId="3" w16cid:durableId="428622026">
    <w:abstractNumId w:val="0"/>
  </w:num>
  <w:num w:numId="4" w16cid:durableId="756169840">
    <w:abstractNumId w:val="8"/>
  </w:num>
  <w:num w:numId="5" w16cid:durableId="700014980">
    <w:abstractNumId w:val="1"/>
  </w:num>
  <w:num w:numId="6" w16cid:durableId="1610358902">
    <w:abstractNumId w:val="9"/>
  </w:num>
  <w:num w:numId="7" w16cid:durableId="277639786">
    <w:abstractNumId w:val="4"/>
  </w:num>
  <w:num w:numId="8" w16cid:durableId="115833138">
    <w:abstractNumId w:val="7"/>
  </w:num>
  <w:num w:numId="9" w16cid:durableId="1911302437">
    <w:abstractNumId w:val="12"/>
  </w:num>
  <w:num w:numId="10" w16cid:durableId="1810245057">
    <w:abstractNumId w:val="10"/>
  </w:num>
  <w:num w:numId="11" w16cid:durableId="571963225">
    <w:abstractNumId w:val="3"/>
  </w:num>
  <w:num w:numId="12" w16cid:durableId="1050765261">
    <w:abstractNumId w:val="11"/>
  </w:num>
  <w:num w:numId="13" w16cid:durableId="102460199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E6A"/>
    <w:rsid w:val="00002C4F"/>
    <w:rsid w:val="0000761C"/>
    <w:rsid w:val="00021A0C"/>
    <w:rsid w:val="00021F3A"/>
    <w:rsid w:val="00030F9B"/>
    <w:rsid w:val="00041C56"/>
    <w:rsid w:val="0005064E"/>
    <w:rsid w:val="0005241D"/>
    <w:rsid w:val="000532E5"/>
    <w:rsid w:val="0005408F"/>
    <w:rsid w:val="00067473"/>
    <w:rsid w:val="00080774"/>
    <w:rsid w:val="00081C3D"/>
    <w:rsid w:val="0008344E"/>
    <w:rsid w:val="00084ECA"/>
    <w:rsid w:val="000A3010"/>
    <w:rsid w:val="000B1B22"/>
    <w:rsid w:val="000B6444"/>
    <w:rsid w:val="000B76C0"/>
    <w:rsid w:val="000B7945"/>
    <w:rsid w:val="000C2E17"/>
    <w:rsid w:val="000C5F42"/>
    <w:rsid w:val="000C7871"/>
    <w:rsid w:val="000D6CF8"/>
    <w:rsid w:val="000E0D1E"/>
    <w:rsid w:val="000E3136"/>
    <w:rsid w:val="000E6A13"/>
    <w:rsid w:val="000F4734"/>
    <w:rsid w:val="000F51B8"/>
    <w:rsid w:val="000F5ACF"/>
    <w:rsid w:val="000F7322"/>
    <w:rsid w:val="00103D43"/>
    <w:rsid w:val="00111D63"/>
    <w:rsid w:val="00114002"/>
    <w:rsid w:val="00114FBD"/>
    <w:rsid w:val="00120784"/>
    <w:rsid w:val="00125AA5"/>
    <w:rsid w:val="00134671"/>
    <w:rsid w:val="001418C1"/>
    <w:rsid w:val="00143C0E"/>
    <w:rsid w:val="001447FA"/>
    <w:rsid w:val="00146084"/>
    <w:rsid w:val="00153051"/>
    <w:rsid w:val="00154EF8"/>
    <w:rsid w:val="00174BA3"/>
    <w:rsid w:val="001818F7"/>
    <w:rsid w:val="0018225F"/>
    <w:rsid w:val="00183889"/>
    <w:rsid w:val="00187BA2"/>
    <w:rsid w:val="00190646"/>
    <w:rsid w:val="00191428"/>
    <w:rsid w:val="0019592A"/>
    <w:rsid w:val="001977A7"/>
    <w:rsid w:val="0019790C"/>
    <w:rsid w:val="001A55DD"/>
    <w:rsid w:val="001A60D9"/>
    <w:rsid w:val="001A6846"/>
    <w:rsid w:val="001B3913"/>
    <w:rsid w:val="001B6D23"/>
    <w:rsid w:val="001C660F"/>
    <w:rsid w:val="001D06E3"/>
    <w:rsid w:val="001E2F77"/>
    <w:rsid w:val="001E68A1"/>
    <w:rsid w:val="001E7830"/>
    <w:rsid w:val="00200EDB"/>
    <w:rsid w:val="0020454C"/>
    <w:rsid w:val="002045DE"/>
    <w:rsid w:val="002054B0"/>
    <w:rsid w:val="002073B1"/>
    <w:rsid w:val="00213300"/>
    <w:rsid w:val="00214E6A"/>
    <w:rsid w:val="00216CE2"/>
    <w:rsid w:val="002174DE"/>
    <w:rsid w:val="002244B5"/>
    <w:rsid w:val="002301C0"/>
    <w:rsid w:val="002310E8"/>
    <w:rsid w:val="00231604"/>
    <w:rsid w:val="002406E3"/>
    <w:rsid w:val="00243D09"/>
    <w:rsid w:val="00246485"/>
    <w:rsid w:val="00247502"/>
    <w:rsid w:val="00252EAF"/>
    <w:rsid w:val="00253825"/>
    <w:rsid w:val="00260A64"/>
    <w:rsid w:val="00260BC8"/>
    <w:rsid w:val="002621FC"/>
    <w:rsid w:val="002650FA"/>
    <w:rsid w:val="0027380E"/>
    <w:rsid w:val="00274AF8"/>
    <w:rsid w:val="00277C7A"/>
    <w:rsid w:val="00282C2D"/>
    <w:rsid w:val="002A67C0"/>
    <w:rsid w:val="002A7428"/>
    <w:rsid w:val="002B0CD4"/>
    <w:rsid w:val="002B12DE"/>
    <w:rsid w:val="002B229B"/>
    <w:rsid w:val="002B7891"/>
    <w:rsid w:val="002C0DA3"/>
    <w:rsid w:val="002C58E4"/>
    <w:rsid w:val="002D5C88"/>
    <w:rsid w:val="002D6880"/>
    <w:rsid w:val="002D785E"/>
    <w:rsid w:val="002E1F83"/>
    <w:rsid w:val="002E29B2"/>
    <w:rsid w:val="002E44BB"/>
    <w:rsid w:val="002E4B77"/>
    <w:rsid w:val="002E7C15"/>
    <w:rsid w:val="002F0051"/>
    <w:rsid w:val="002F1283"/>
    <w:rsid w:val="002F52B1"/>
    <w:rsid w:val="002F54E7"/>
    <w:rsid w:val="0030204B"/>
    <w:rsid w:val="00304CE2"/>
    <w:rsid w:val="003133CD"/>
    <w:rsid w:val="00316314"/>
    <w:rsid w:val="00317C81"/>
    <w:rsid w:val="0032066A"/>
    <w:rsid w:val="00320B2A"/>
    <w:rsid w:val="003236BB"/>
    <w:rsid w:val="003359CE"/>
    <w:rsid w:val="0033698D"/>
    <w:rsid w:val="003421EF"/>
    <w:rsid w:val="00343D0E"/>
    <w:rsid w:val="00347A03"/>
    <w:rsid w:val="003502B2"/>
    <w:rsid w:val="00350761"/>
    <w:rsid w:val="0036119E"/>
    <w:rsid w:val="0036396C"/>
    <w:rsid w:val="00364FBD"/>
    <w:rsid w:val="00375C8C"/>
    <w:rsid w:val="00375F4A"/>
    <w:rsid w:val="00377C8D"/>
    <w:rsid w:val="00387E00"/>
    <w:rsid w:val="00394455"/>
    <w:rsid w:val="003A03DF"/>
    <w:rsid w:val="003B498A"/>
    <w:rsid w:val="003B5CC1"/>
    <w:rsid w:val="003B7B17"/>
    <w:rsid w:val="003B7D1F"/>
    <w:rsid w:val="003C3125"/>
    <w:rsid w:val="003C3B79"/>
    <w:rsid w:val="003C4488"/>
    <w:rsid w:val="003E0CF5"/>
    <w:rsid w:val="003E4EF1"/>
    <w:rsid w:val="003E6D75"/>
    <w:rsid w:val="003F49D5"/>
    <w:rsid w:val="003F59C2"/>
    <w:rsid w:val="003F703D"/>
    <w:rsid w:val="004043BD"/>
    <w:rsid w:val="00407009"/>
    <w:rsid w:val="00410DDB"/>
    <w:rsid w:val="00411CFC"/>
    <w:rsid w:val="00421B20"/>
    <w:rsid w:val="0043153E"/>
    <w:rsid w:val="00433A0C"/>
    <w:rsid w:val="004343C6"/>
    <w:rsid w:val="00434A9B"/>
    <w:rsid w:val="00434BE8"/>
    <w:rsid w:val="00434D3D"/>
    <w:rsid w:val="00444F52"/>
    <w:rsid w:val="00445E0D"/>
    <w:rsid w:val="00447C6B"/>
    <w:rsid w:val="00450F62"/>
    <w:rsid w:val="004535B6"/>
    <w:rsid w:val="00455843"/>
    <w:rsid w:val="00456207"/>
    <w:rsid w:val="00460A8E"/>
    <w:rsid w:val="00461C52"/>
    <w:rsid w:val="0046603A"/>
    <w:rsid w:val="00470363"/>
    <w:rsid w:val="00471461"/>
    <w:rsid w:val="00482BF6"/>
    <w:rsid w:val="00484071"/>
    <w:rsid w:val="00495151"/>
    <w:rsid w:val="00497DBB"/>
    <w:rsid w:val="004A4019"/>
    <w:rsid w:val="004A59D5"/>
    <w:rsid w:val="004A6CEC"/>
    <w:rsid w:val="004B1964"/>
    <w:rsid w:val="004C77F3"/>
    <w:rsid w:val="004D0412"/>
    <w:rsid w:val="004D13A2"/>
    <w:rsid w:val="004D3734"/>
    <w:rsid w:val="004E1CFA"/>
    <w:rsid w:val="004E3F6C"/>
    <w:rsid w:val="004E6794"/>
    <w:rsid w:val="004E7149"/>
    <w:rsid w:val="004F30CF"/>
    <w:rsid w:val="004F71E9"/>
    <w:rsid w:val="00500B40"/>
    <w:rsid w:val="0050164D"/>
    <w:rsid w:val="005028D5"/>
    <w:rsid w:val="005029B0"/>
    <w:rsid w:val="005036D7"/>
    <w:rsid w:val="00504BC7"/>
    <w:rsid w:val="00507422"/>
    <w:rsid w:val="00515B09"/>
    <w:rsid w:val="00517ACC"/>
    <w:rsid w:val="0052465F"/>
    <w:rsid w:val="005258C2"/>
    <w:rsid w:val="00527FC3"/>
    <w:rsid w:val="00532415"/>
    <w:rsid w:val="00536EBB"/>
    <w:rsid w:val="005407B9"/>
    <w:rsid w:val="0054353A"/>
    <w:rsid w:val="00543723"/>
    <w:rsid w:val="00545461"/>
    <w:rsid w:val="00546B7D"/>
    <w:rsid w:val="00560906"/>
    <w:rsid w:val="00566239"/>
    <w:rsid w:val="0056687E"/>
    <w:rsid w:val="00566F34"/>
    <w:rsid w:val="00567A5B"/>
    <w:rsid w:val="00570AEA"/>
    <w:rsid w:val="00574C6B"/>
    <w:rsid w:val="005751A7"/>
    <w:rsid w:val="00577AD5"/>
    <w:rsid w:val="0058086F"/>
    <w:rsid w:val="00581B5F"/>
    <w:rsid w:val="00582B7F"/>
    <w:rsid w:val="00587292"/>
    <w:rsid w:val="00587D5F"/>
    <w:rsid w:val="00587E9A"/>
    <w:rsid w:val="0059168D"/>
    <w:rsid w:val="00592FE4"/>
    <w:rsid w:val="005937F3"/>
    <w:rsid w:val="00597525"/>
    <w:rsid w:val="005A5F5C"/>
    <w:rsid w:val="005A6E62"/>
    <w:rsid w:val="005B3C51"/>
    <w:rsid w:val="005C3512"/>
    <w:rsid w:val="005C3D1D"/>
    <w:rsid w:val="005C69E0"/>
    <w:rsid w:val="005D1211"/>
    <w:rsid w:val="005D2483"/>
    <w:rsid w:val="005E412B"/>
    <w:rsid w:val="005E5504"/>
    <w:rsid w:val="005E6038"/>
    <w:rsid w:val="005F22E6"/>
    <w:rsid w:val="005F3C11"/>
    <w:rsid w:val="005F4C71"/>
    <w:rsid w:val="005F7BB1"/>
    <w:rsid w:val="00602A17"/>
    <w:rsid w:val="00607CAE"/>
    <w:rsid w:val="00610C4A"/>
    <w:rsid w:val="006114C6"/>
    <w:rsid w:val="00612C4A"/>
    <w:rsid w:val="00613391"/>
    <w:rsid w:val="006148BC"/>
    <w:rsid w:val="0062042E"/>
    <w:rsid w:val="00621B04"/>
    <w:rsid w:val="0063566D"/>
    <w:rsid w:val="00640DC6"/>
    <w:rsid w:val="0064292D"/>
    <w:rsid w:val="00642DB0"/>
    <w:rsid w:val="00650BC3"/>
    <w:rsid w:val="00652B1A"/>
    <w:rsid w:val="00656A4D"/>
    <w:rsid w:val="006572C2"/>
    <w:rsid w:val="00657C1E"/>
    <w:rsid w:val="00657E35"/>
    <w:rsid w:val="0066015F"/>
    <w:rsid w:val="0068201D"/>
    <w:rsid w:val="006916A2"/>
    <w:rsid w:val="00693119"/>
    <w:rsid w:val="006A40B1"/>
    <w:rsid w:val="006A63B9"/>
    <w:rsid w:val="006B048C"/>
    <w:rsid w:val="006B42EE"/>
    <w:rsid w:val="006C12EE"/>
    <w:rsid w:val="006C1C5F"/>
    <w:rsid w:val="006C20D7"/>
    <w:rsid w:val="006C230D"/>
    <w:rsid w:val="006C5E91"/>
    <w:rsid w:val="006D298C"/>
    <w:rsid w:val="006D3D9A"/>
    <w:rsid w:val="006D7B48"/>
    <w:rsid w:val="006E0995"/>
    <w:rsid w:val="006E5613"/>
    <w:rsid w:val="006E6760"/>
    <w:rsid w:val="006E67BB"/>
    <w:rsid w:val="006F3C66"/>
    <w:rsid w:val="00700588"/>
    <w:rsid w:val="00700C27"/>
    <w:rsid w:val="00706DC5"/>
    <w:rsid w:val="0071194B"/>
    <w:rsid w:val="00713F21"/>
    <w:rsid w:val="00714E0D"/>
    <w:rsid w:val="00723C86"/>
    <w:rsid w:val="007323BE"/>
    <w:rsid w:val="00732848"/>
    <w:rsid w:val="007339C3"/>
    <w:rsid w:val="007528F5"/>
    <w:rsid w:val="00753A45"/>
    <w:rsid w:val="0075553E"/>
    <w:rsid w:val="00755E78"/>
    <w:rsid w:val="007567F6"/>
    <w:rsid w:val="0076363B"/>
    <w:rsid w:val="00772CF9"/>
    <w:rsid w:val="007746BA"/>
    <w:rsid w:val="00775488"/>
    <w:rsid w:val="007771C1"/>
    <w:rsid w:val="00780E5B"/>
    <w:rsid w:val="0078251F"/>
    <w:rsid w:val="007B39B2"/>
    <w:rsid w:val="007B5224"/>
    <w:rsid w:val="007B57DE"/>
    <w:rsid w:val="007B7664"/>
    <w:rsid w:val="007C1DAF"/>
    <w:rsid w:val="007C36D5"/>
    <w:rsid w:val="007C3F9B"/>
    <w:rsid w:val="007D2438"/>
    <w:rsid w:val="007D43E5"/>
    <w:rsid w:val="007E06CC"/>
    <w:rsid w:val="007E5675"/>
    <w:rsid w:val="007F02F5"/>
    <w:rsid w:val="00802BCE"/>
    <w:rsid w:val="00804D1D"/>
    <w:rsid w:val="00805807"/>
    <w:rsid w:val="00813B2F"/>
    <w:rsid w:val="00815218"/>
    <w:rsid w:val="00820D89"/>
    <w:rsid w:val="00827A5D"/>
    <w:rsid w:val="00833092"/>
    <w:rsid w:val="00840C16"/>
    <w:rsid w:val="00852428"/>
    <w:rsid w:val="00852D9C"/>
    <w:rsid w:val="00856EB2"/>
    <w:rsid w:val="00860B4D"/>
    <w:rsid w:val="00862A4E"/>
    <w:rsid w:val="0086628B"/>
    <w:rsid w:val="00874455"/>
    <w:rsid w:val="00876626"/>
    <w:rsid w:val="00880359"/>
    <w:rsid w:val="00881337"/>
    <w:rsid w:val="00882ED1"/>
    <w:rsid w:val="008910B4"/>
    <w:rsid w:val="0089138D"/>
    <w:rsid w:val="00891980"/>
    <w:rsid w:val="008956BF"/>
    <w:rsid w:val="008A5DDE"/>
    <w:rsid w:val="008A7078"/>
    <w:rsid w:val="008B5CFB"/>
    <w:rsid w:val="008B606D"/>
    <w:rsid w:val="008C0BF8"/>
    <w:rsid w:val="008C3DEE"/>
    <w:rsid w:val="008C6823"/>
    <w:rsid w:val="008D61D1"/>
    <w:rsid w:val="008E5B2F"/>
    <w:rsid w:val="008F049C"/>
    <w:rsid w:val="008F2E2B"/>
    <w:rsid w:val="008F3607"/>
    <w:rsid w:val="00900204"/>
    <w:rsid w:val="009031E0"/>
    <w:rsid w:val="009133D2"/>
    <w:rsid w:val="00915E8D"/>
    <w:rsid w:val="009161A0"/>
    <w:rsid w:val="00917FAC"/>
    <w:rsid w:val="00923903"/>
    <w:rsid w:val="00927977"/>
    <w:rsid w:val="00927ADD"/>
    <w:rsid w:val="00930D34"/>
    <w:rsid w:val="00941101"/>
    <w:rsid w:val="00941E48"/>
    <w:rsid w:val="0094633F"/>
    <w:rsid w:val="00947AE9"/>
    <w:rsid w:val="00951B57"/>
    <w:rsid w:val="009525BE"/>
    <w:rsid w:val="0095287C"/>
    <w:rsid w:val="00953EA5"/>
    <w:rsid w:val="00954164"/>
    <w:rsid w:val="009549F7"/>
    <w:rsid w:val="009552E0"/>
    <w:rsid w:val="0095727E"/>
    <w:rsid w:val="0096227C"/>
    <w:rsid w:val="00965D28"/>
    <w:rsid w:val="009670D7"/>
    <w:rsid w:val="00975CC1"/>
    <w:rsid w:val="009856DD"/>
    <w:rsid w:val="00987569"/>
    <w:rsid w:val="009933CC"/>
    <w:rsid w:val="009965BB"/>
    <w:rsid w:val="009A2111"/>
    <w:rsid w:val="009A2C99"/>
    <w:rsid w:val="009A3901"/>
    <w:rsid w:val="009A4A6E"/>
    <w:rsid w:val="009A570C"/>
    <w:rsid w:val="009B31C7"/>
    <w:rsid w:val="009B7FB7"/>
    <w:rsid w:val="009B7FE1"/>
    <w:rsid w:val="009C0212"/>
    <w:rsid w:val="009C3369"/>
    <w:rsid w:val="009C3F8B"/>
    <w:rsid w:val="009D2316"/>
    <w:rsid w:val="009D4232"/>
    <w:rsid w:val="009E2331"/>
    <w:rsid w:val="009E5440"/>
    <w:rsid w:val="009E5808"/>
    <w:rsid w:val="009E68EC"/>
    <w:rsid w:val="009F396F"/>
    <w:rsid w:val="00A0282A"/>
    <w:rsid w:val="00A07156"/>
    <w:rsid w:val="00A16C8E"/>
    <w:rsid w:val="00A24CF0"/>
    <w:rsid w:val="00A258E7"/>
    <w:rsid w:val="00A264D9"/>
    <w:rsid w:val="00A32E09"/>
    <w:rsid w:val="00A46E76"/>
    <w:rsid w:val="00A478FE"/>
    <w:rsid w:val="00A61B0B"/>
    <w:rsid w:val="00A65D4C"/>
    <w:rsid w:val="00A746F8"/>
    <w:rsid w:val="00A77626"/>
    <w:rsid w:val="00A8211E"/>
    <w:rsid w:val="00A83FB4"/>
    <w:rsid w:val="00A949BD"/>
    <w:rsid w:val="00A9571A"/>
    <w:rsid w:val="00A968B0"/>
    <w:rsid w:val="00A97742"/>
    <w:rsid w:val="00AA5055"/>
    <w:rsid w:val="00AB34B8"/>
    <w:rsid w:val="00AB6004"/>
    <w:rsid w:val="00AB73C4"/>
    <w:rsid w:val="00AC19C4"/>
    <w:rsid w:val="00AD0CD7"/>
    <w:rsid w:val="00AD3D24"/>
    <w:rsid w:val="00AD7C7F"/>
    <w:rsid w:val="00AE055A"/>
    <w:rsid w:val="00AE3B99"/>
    <w:rsid w:val="00AE491F"/>
    <w:rsid w:val="00AF1B33"/>
    <w:rsid w:val="00AF3BA9"/>
    <w:rsid w:val="00AF5C56"/>
    <w:rsid w:val="00AF6FA3"/>
    <w:rsid w:val="00B0046C"/>
    <w:rsid w:val="00B025E5"/>
    <w:rsid w:val="00B13111"/>
    <w:rsid w:val="00B26E19"/>
    <w:rsid w:val="00B41BD5"/>
    <w:rsid w:val="00B43F5C"/>
    <w:rsid w:val="00B4406A"/>
    <w:rsid w:val="00B47D85"/>
    <w:rsid w:val="00B553A5"/>
    <w:rsid w:val="00B61B7F"/>
    <w:rsid w:val="00B623E7"/>
    <w:rsid w:val="00B72F39"/>
    <w:rsid w:val="00B76849"/>
    <w:rsid w:val="00B7767C"/>
    <w:rsid w:val="00B77A35"/>
    <w:rsid w:val="00B81AD2"/>
    <w:rsid w:val="00B81C70"/>
    <w:rsid w:val="00B82C92"/>
    <w:rsid w:val="00B85843"/>
    <w:rsid w:val="00B8650D"/>
    <w:rsid w:val="00B9622B"/>
    <w:rsid w:val="00BB69D9"/>
    <w:rsid w:val="00BB7001"/>
    <w:rsid w:val="00BC7C32"/>
    <w:rsid w:val="00BD23E1"/>
    <w:rsid w:val="00BD38AD"/>
    <w:rsid w:val="00BD6D6C"/>
    <w:rsid w:val="00C04B1A"/>
    <w:rsid w:val="00C06D64"/>
    <w:rsid w:val="00C07CB5"/>
    <w:rsid w:val="00C130BB"/>
    <w:rsid w:val="00C15555"/>
    <w:rsid w:val="00C208AF"/>
    <w:rsid w:val="00C2552A"/>
    <w:rsid w:val="00C27920"/>
    <w:rsid w:val="00C31AA3"/>
    <w:rsid w:val="00C333CF"/>
    <w:rsid w:val="00C351B9"/>
    <w:rsid w:val="00C43050"/>
    <w:rsid w:val="00C5148C"/>
    <w:rsid w:val="00C519F5"/>
    <w:rsid w:val="00C60E6B"/>
    <w:rsid w:val="00C6365F"/>
    <w:rsid w:val="00C71C67"/>
    <w:rsid w:val="00C71EBD"/>
    <w:rsid w:val="00C739D0"/>
    <w:rsid w:val="00C73D4D"/>
    <w:rsid w:val="00C82036"/>
    <w:rsid w:val="00C82E55"/>
    <w:rsid w:val="00C9195B"/>
    <w:rsid w:val="00C95127"/>
    <w:rsid w:val="00CA76EF"/>
    <w:rsid w:val="00CB3076"/>
    <w:rsid w:val="00CB3CF4"/>
    <w:rsid w:val="00CB3E30"/>
    <w:rsid w:val="00CB4B5F"/>
    <w:rsid w:val="00CC1A2E"/>
    <w:rsid w:val="00CC2E46"/>
    <w:rsid w:val="00CC4E74"/>
    <w:rsid w:val="00CD0C01"/>
    <w:rsid w:val="00CD0DA9"/>
    <w:rsid w:val="00CD4CBE"/>
    <w:rsid w:val="00CD6344"/>
    <w:rsid w:val="00CE2963"/>
    <w:rsid w:val="00CE5188"/>
    <w:rsid w:val="00CE7A78"/>
    <w:rsid w:val="00CF15A0"/>
    <w:rsid w:val="00CF1FA3"/>
    <w:rsid w:val="00CF21E5"/>
    <w:rsid w:val="00CF4A1C"/>
    <w:rsid w:val="00D046CD"/>
    <w:rsid w:val="00D10408"/>
    <w:rsid w:val="00D13AB2"/>
    <w:rsid w:val="00D15988"/>
    <w:rsid w:val="00D2231A"/>
    <w:rsid w:val="00D229B2"/>
    <w:rsid w:val="00D257A6"/>
    <w:rsid w:val="00D4147A"/>
    <w:rsid w:val="00D44DC8"/>
    <w:rsid w:val="00D50B52"/>
    <w:rsid w:val="00D556EE"/>
    <w:rsid w:val="00D61A66"/>
    <w:rsid w:val="00D62B2D"/>
    <w:rsid w:val="00D6652C"/>
    <w:rsid w:val="00D66E27"/>
    <w:rsid w:val="00D830E9"/>
    <w:rsid w:val="00D836AC"/>
    <w:rsid w:val="00D90881"/>
    <w:rsid w:val="00D92C1C"/>
    <w:rsid w:val="00DB0BA7"/>
    <w:rsid w:val="00DB0C1E"/>
    <w:rsid w:val="00DB15B2"/>
    <w:rsid w:val="00DC555E"/>
    <w:rsid w:val="00DD5D98"/>
    <w:rsid w:val="00DD65C4"/>
    <w:rsid w:val="00DD6894"/>
    <w:rsid w:val="00DE09B7"/>
    <w:rsid w:val="00DE0B63"/>
    <w:rsid w:val="00DF3822"/>
    <w:rsid w:val="00DF7F1C"/>
    <w:rsid w:val="00E03B37"/>
    <w:rsid w:val="00E11F17"/>
    <w:rsid w:val="00E12085"/>
    <w:rsid w:val="00E21A17"/>
    <w:rsid w:val="00E24208"/>
    <w:rsid w:val="00E24B9C"/>
    <w:rsid w:val="00E26823"/>
    <w:rsid w:val="00E304F8"/>
    <w:rsid w:val="00E31FB4"/>
    <w:rsid w:val="00E41DCA"/>
    <w:rsid w:val="00E4792F"/>
    <w:rsid w:val="00E633B7"/>
    <w:rsid w:val="00E65F71"/>
    <w:rsid w:val="00E7013E"/>
    <w:rsid w:val="00E720CE"/>
    <w:rsid w:val="00E83768"/>
    <w:rsid w:val="00E86028"/>
    <w:rsid w:val="00E91FD5"/>
    <w:rsid w:val="00E933E2"/>
    <w:rsid w:val="00E94450"/>
    <w:rsid w:val="00EB2FD8"/>
    <w:rsid w:val="00EB4EE0"/>
    <w:rsid w:val="00EB53FE"/>
    <w:rsid w:val="00EB715F"/>
    <w:rsid w:val="00EC4FBA"/>
    <w:rsid w:val="00ED0B3B"/>
    <w:rsid w:val="00ED2311"/>
    <w:rsid w:val="00ED2CCA"/>
    <w:rsid w:val="00ED3590"/>
    <w:rsid w:val="00ED5C3C"/>
    <w:rsid w:val="00EE34F5"/>
    <w:rsid w:val="00EF57FB"/>
    <w:rsid w:val="00F01449"/>
    <w:rsid w:val="00F0176F"/>
    <w:rsid w:val="00F035A2"/>
    <w:rsid w:val="00F03D02"/>
    <w:rsid w:val="00F057BB"/>
    <w:rsid w:val="00F107EA"/>
    <w:rsid w:val="00F11DF0"/>
    <w:rsid w:val="00F12375"/>
    <w:rsid w:val="00F13210"/>
    <w:rsid w:val="00F216E3"/>
    <w:rsid w:val="00F25B83"/>
    <w:rsid w:val="00F2634D"/>
    <w:rsid w:val="00F276FE"/>
    <w:rsid w:val="00F35A41"/>
    <w:rsid w:val="00F436F4"/>
    <w:rsid w:val="00F450EE"/>
    <w:rsid w:val="00F45E28"/>
    <w:rsid w:val="00F50295"/>
    <w:rsid w:val="00F521B7"/>
    <w:rsid w:val="00F57331"/>
    <w:rsid w:val="00F5757B"/>
    <w:rsid w:val="00F60F22"/>
    <w:rsid w:val="00F619D3"/>
    <w:rsid w:val="00F73698"/>
    <w:rsid w:val="00F77027"/>
    <w:rsid w:val="00F771C1"/>
    <w:rsid w:val="00F776D3"/>
    <w:rsid w:val="00F835F7"/>
    <w:rsid w:val="00F95D30"/>
    <w:rsid w:val="00F95D98"/>
    <w:rsid w:val="00F9682E"/>
    <w:rsid w:val="00F97890"/>
    <w:rsid w:val="00FA503C"/>
    <w:rsid w:val="00FA68F8"/>
    <w:rsid w:val="00FB0F4D"/>
    <w:rsid w:val="00FB1DBF"/>
    <w:rsid w:val="00FB3A49"/>
    <w:rsid w:val="00FC1A85"/>
    <w:rsid w:val="00FC33E7"/>
    <w:rsid w:val="00FE2385"/>
    <w:rsid w:val="00FE4DF8"/>
    <w:rsid w:val="00FE69F0"/>
    <w:rsid w:val="00FF1932"/>
    <w:rsid w:val="00FF1B76"/>
    <w:rsid w:val="00F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2128A4B1"/>
  <w15:chartTrackingRefBased/>
  <w15:docId w15:val="{F3EA87C3-02CF-4141-9DBA-C48BC0E5E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56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720"/>
      <w:jc w:val="both"/>
    </w:pPr>
    <w:rPr>
      <w:b/>
      <w:bCs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Pr>
      <w:sz w:val="20"/>
      <w:szCs w:val="20"/>
    </w:rPr>
  </w:style>
  <w:style w:type="character" w:styleId="Odwoanieprzypisudolnego">
    <w:name w:val="footnote reference"/>
    <w:aliases w:val="Footnote Reference Number"/>
    <w:semiHidden/>
    <w:rPr>
      <w:vertAlign w:val="superscript"/>
    </w:rPr>
  </w:style>
  <w:style w:type="paragraph" w:customStyle="1" w:styleId="a"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woaniedokomentarza">
    <w:name w:val="annotation reference"/>
    <w:semiHidden/>
    <w:rPr>
      <w:sz w:val="16"/>
      <w:szCs w:val="16"/>
    </w:rPr>
  </w:style>
  <w:style w:type="paragraph" w:customStyle="1" w:styleId="ZnakZnakZnak">
    <w:name w:val="Znak Znak Znak"/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kstdymka">
    <w:name w:val="Balloon Text"/>
    <w:basedOn w:val="Normalny"/>
    <w:semiHidden/>
    <w:rsid w:val="00214E6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B85843"/>
    <w:rPr>
      <w:b/>
      <w:bCs/>
    </w:rPr>
  </w:style>
  <w:style w:type="character" w:customStyle="1" w:styleId="TekstkomentarzaZnak">
    <w:name w:val="Tekst komentarza Znak"/>
    <w:link w:val="Tekstkomentarza"/>
    <w:semiHidden/>
    <w:rsid w:val="002E1F83"/>
    <w:rPr>
      <w:lang w:val="pl-PL" w:eastAsia="pl-PL" w:bidi="ar-SA"/>
    </w:rPr>
  </w:style>
  <w:style w:type="paragraph" w:customStyle="1" w:styleId="ZnakZnakZnak1ZnakZnakZnakZnakZnakZnak">
    <w:name w:val="Znak Znak Znak1 Znak Znak Znak Znak Znak Znak"/>
    <w:basedOn w:val="Normalny"/>
    <w:rsid w:val="007528F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rsid w:val="003F703D"/>
    <w:rPr>
      <w:strike w:val="0"/>
      <w:dstrike w:val="0"/>
      <w:color w:val="A66F42"/>
      <w:u w:val="none"/>
      <w:effect w:val="none"/>
    </w:rPr>
  </w:style>
  <w:style w:type="paragraph" w:customStyle="1" w:styleId="ZnakZnakZnak1">
    <w:name w:val="Znak Znak Znak1"/>
    <w:basedOn w:val="Normalny"/>
    <w:rsid w:val="00621B0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2">
    <w:name w:val="Znak Znak2"/>
    <w:basedOn w:val="Normalny"/>
    <w:rsid w:val="00F619D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7E5675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7E5675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Nagwek1Znak">
    <w:name w:val="Nagłówek 1 Znak"/>
    <w:link w:val="Nagwek1"/>
    <w:uiPriority w:val="9"/>
    <w:rsid w:val="007E567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5D98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DD5D98"/>
    <w:rPr>
      <w:rFonts w:ascii="Calibri Light" w:eastAsia="Times New Roman" w:hAnsi="Calibri Light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47D8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47D85"/>
    <w:rPr>
      <w:sz w:val="24"/>
      <w:szCs w:val="24"/>
    </w:rPr>
  </w:style>
  <w:style w:type="paragraph" w:customStyle="1" w:styleId="DecimalAligned">
    <w:name w:val="Decimal Aligned"/>
    <w:basedOn w:val="Normalny"/>
    <w:uiPriority w:val="40"/>
    <w:qFormat/>
    <w:rsid w:val="005E412B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Bezodstpw">
    <w:name w:val="No Spacing"/>
    <w:link w:val="BezodstpwZnak"/>
    <w:uiPriority w:val="1"/>
    <w:qFormat/>
    <w:rsid w:val="005E412B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5E412B"/>
    <w:rPr>
      <w:rFonts w:ascii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6C230D"/>
    <w:pPr>
      <w:ind w:left="708"/>
    </w:pPr>
  </w:style>
  <w:style w:type="paragraph" w:styleId="Poprawka">
    <w:name w:val="Revision"/>
    <w:hidden/>
    <w:uiPriority w:val="99"/>
    <w:semiHidden/>
    <w:rsid w:val="0056623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71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71E9"/>
  </w:style>
  <w:style w:type="character" w:styleId="Odwoanieprzypisukocowego">
    <w:name w:val="endnote reference"/>
    <w:uiPriority w:val="99"/>
    <w:semiHidden/>
    <w:unhideWhenUsed/>
    <w:rsid w:val="004F71E9"/>
    <w:rPr>
      <w:vertAlign w:val="superscript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link w:val="Tekstprzypisudolnego"/>
    <w:semiHidden/>
    <w:rsid w:val="00691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5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9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7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6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3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0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1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7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34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7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0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43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04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11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6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1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5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62094-E883-4BA6-88A9-1D6FE5195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6</Pages>
  <Words>1097</Words>
  <Characters>7768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projektu zgłoszonego do dofinansowania w ramach Programu Operacyjnego Infrastruktura i Środowisko 2007 – 20</vt:lpstr>
    </vt:vector>
  </TitlesOfParts>
  <Company>ms</Company>
  <LinksUpToDate>false</LinksUpToDate>
  <CharactersWithSpaces>8848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projektu zgłoszonego do dofinansowania w ramach Programu Operacyjnego Infrastruktura i Środowisko 2007 – 20</dc:title>
  <dc:subject/>
  <dc:creator>pc114</dc:creator>
  <cp:keywords/>
  <cp:lastModifiedBy>Miłoszewski Konrad</cp:lastModifiedBy>
  <cp:revision>9</cp:revision>
  <cp:lastPrinted>2019-11-26T12:24:00Z</cp:lastPrinted>
  <dcterms:created xsi:type="dcterms:W3CDTF">2023-10-27T13:52:00Z</dcterms:created>
  <dcterms:modified xsi:type="dcterms:W3CDTF">2024-09-02T08:09:00Z</dcterms:modified>
</cp:coreProperties>
</file>